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2594F" w:rsidRPr="00D57FFB" w:rsidTr="002F66B1">
        <w:tc>
          <w:tcPr>
            <w:tcW w:w="4077" w:type="dxa"/>
            <w:hideMark/>
          </w:tcPr>
          <w:p w:rsidR="00A2594F" w:rsidRPr="00D57FFB" w:rsidRDefault="00A2594F" w:rsidP="002F66B1">
            <w:r w:rsidRPr="00D57FFB">
              <w:rPr>
                <w:sz w:val="22"/>
                <w:szCs w:val="22"/>
              </w:rPr>
              <w:t xml:space="preserve">Приложение </w:t>
            </w:r>
          </w:p>
          <w:p w:rsidR="00A2594F" w:rsidRPr="00D57FFB" w:rsidRDefault="00A2594F" w:rsidP="002F66B1">
            <w:r w:rsidRPr="00D57FFB">
              <w:rPr>
                <w:sz w:val="22"/>
                <w:szCs w:val="22"/>
              </w:rPr>
              <w:t>к приказу</w:t>
            </w:r>
          </w:p>
          <w:p w:rsidR="00A2594F" w:rsidRPr="00D57FFB" w:rsidRDefault="00A2594F" w:rsidP="002F66B1">
            <w:r>
              <w:rPr>
                <w:sz w:val="22"/>
                <w:szCs w:val="22"/>
              </w:rPr>
              <w:t>МКОУ</w:t>
            </w:r>
            <w:r w:rsidRPr="00D57FF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Специальная школа</w:t>
            </w:r>
            <w:r w:rsidRPr="00D57FFB">
              <w:rPr>
                <w:sz w:val="22"/>
                <w:szCs w:val="22"/>
              </w:rPr>
              <w:t xml:space="preserve"> № 64»</w:t>
            </w:r>
          </w:p>
          <w:p w:rsidR="00A2594F" w:rsidRPr="00D57FFB" w:rsidRDefault="00A2594F" w:rsidP="002F66B1">
            <w:pPr>
              <w:widowControl w:val="0"/>
              <w:autoSpaceDE w:val="0"/>
              <w:autoSpaceDN w:val="0"/>
              <w:adjustRightInd w:val="0"/>
            </w:pPr>
            <w:r w:rsidRPr="00D57FFB">
              <w:rPr>
                <w:sz w:val="22"/>
                <w:szCs w:val="22"/>
              </w:rPr>
              <w:t xml:space="preserve">от </w:t>
            </w:r>
            <w:r w:rsidRPr="00546A45">
              <w:rPr>
                <w:sz w:val="22"/>
                <w:szCs w:val="22"/>
              </w:rPr>
              <w:t>31.08.2019г. № 149</w:t>
            </w:r>
          </w:p>
        </w:tc>
      </w:tr>
    </w:tbl>
    <w:p w:rsidR="00A2594F" w:rsidRPr="00BD4B63" w:rsidRDefault="00A2594F" w:rsidP="00A2594F">
      <w:pPr>
        <w:widowControl w:val="0"/>
        <w:autoSpaceDE w:val="0"/>
        <w:autoSpaceDN w:val="0"/>
        <w:adjustRightInd w:val="0"/>
        <w:spacing w:line="200" w:lineRule="exact"/>
      </w:pPr>
    </w:p>
    <w:p w:rsidR="00A2594F" w:rsidRPr="00BD4B63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Pr="00D57FFB" w:rsidRDefault="00A2594F" w:rsidP="00A2594F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A2594F" w:rsidRDefault="00D3306D" w:rsidP="00A2594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A2594F" w:rsidRPr="00EC19D2" w:rsidRDefault="00D3306D" w:rsidP="00A2594F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«ХИМИЯ»</w:t>
      </w:r>
    </w:p>
    <w:p w:rsidR="00A2594F" w:rsidRPr="00EC19D2" w:rsidRDefault="00A2594F" w:rsidP="00A2594F">
      <w:pPr>
        <w:pStyle w:val="Default"/>
        <w:jc w:val="center"/>
        <w:rPr>
          <w:color w:val="auto"/>
          <w:sz w:val="32"/>
          <w:szCs w:val="32"/>
        </w:rPr>
      </w:pPr>
      <w:r w:rsidRPr="00EC19D2">
        <w:rPr>
          <w:color w:val="auto"/>
          <w:sz w:val="32"/>
          <w:szCs w:val="32"/>
        </w:rPr>
        <w:t xml:space="preserve"> (8-9 классы) </w:t>
      </w:r>
    </w:p>
    <w:p w:rsidR="00A2594F" w:rsidRPr="00EC19D2" w:rsidRDefault="00A2594F" w:rsidP="00A2594F">
      <w:pPr>
        <w:pStyle w:val="Default"/>
        <w:jc w:val="center"/>
        <w:rPr>
          <w:color w:val="auto"/>
          <w:sz w:val="32"/>
          <w:szCs w:val="32"/>
        </w:rPr>
      </w:pPr>
      <w:r w:rsidRPr="00EC19D2">
        <w:rPr>
          <w:color w:val="auto"/>
          <w:sz w:val="32"/>
          <w:szCs w:val="32"/>
        </w:rPr>
        <w:t xml:space="preserve">на 2019-2020 учебный год </w:t>
      </w:r>
    </w:p>
    <w:p w:rsidR="00A2594F" w:rsidRPr="00EC19D2" w:rsidRDefault="00A2594F" w:rsidP="00A2594F">
      <w:pPr>
        <w:pStyle w:val="Default"/>
        <w:jc w:val="center"/>
        <w:rPr>
          <w:color w:val="auto"/>
          <w:sz w:val="32"/>
          <w:szCs w:val="32"/>
        </w:rPr>
      </w:pPr>
      <w:r w:rsidRPr="00EC19D2">
        <w:rPr>
          <w:color w:val="auto"/>
          <w:sz w:val="32"/>
          <w:szCs w:val="32"/>
        </w:rPr>
        <w:t>часов по программе 140 часов</w:t>
      </w:r>
    </w:p>
    <w:p w:rsidR="00A2594F" w:rsidRPr="00EC19D2" w:rsidRDefault="00A2594F" w:rsidP="00A2594F">
      <w:pPr>
        <w:pStyle w:val="Default"/>
        <w:jc w:val="center"/>
        <w:rPr>
          <w:color w:val="auto"/>
          <w:sz w:val="28"/>
          <w:szCs w:val="28"/>
        </w:rPr>
      </w:pPr>
    </w:p>
    <w:p w:rsidR="00A2594F" w:rsidRPr="00EC19D2" w:rsidRDefault="00A2594F" w:rsidP="00A2594F">
      <w:pPr>
        <w:pStyle w:val="Default"/>
        <w:jc w:val="center"/>
        <w:rPr>
          <w:color w:val="auto"/>
          <w:sz w:val="28"/>
          <w:szCs w:val="28"/>
        </w:rPr>
      </w:pPr>
    </w:p>
    <w:p w:rsidR="00A2594F" w:rsidRPr="00EC19D2" w:rsidRDefault="00A2594F" w:rsidP="00A2594F">
      <w:pPr>
        <w:pStyle w:val="Default"/>
        <w:jc w:val="center"/>
        <w:rPr>
          <w:color w:val="auto"/>
          <w:sz w:val="28"/>
          <w:szCs w:val="28"/>
        </w:rPr>
      </w:pPr>
    </w:p>
    <w:p w:rsidR="00A2594F" w:rsidRPr="00EC19D2" w:rsidRDefault="00A2594F" w:rsidP="00A2594F">
      <w:pPr>
        <w:pStyle w:val="Default"/>
        <w:jc w:val="center"/>
        <w:rPr>
          <w:color w:val="auto"/>
          <w:sz w:val="28"/>
          <w:szCs w:val="28"/>
        </w:rPr>
      </w:pPr>
    </w:p>
    <w:p w:rsidR="00A2594F" w:rsidRPr="00EC19D2" w:rsidRDefault="00A2594F" w:rsidP="00A2594F">
      <w:pPr>
        <w:pStyle w:val="Default"/>
        <w:jc w:val="right"/>
        <w:rPr>
          <w:color w:val="auto"/>
          <w:sz w:val="28"/>
          <w:szCs w:val="28"/>
        </w:rPr>
      </w:pPr>
      <w:r w:rsidRPr="00EC19D2">
        <w:rPr>
          <w:color w:val="auto"/>
          <w:sz w:val="28"/>
          <w:szCs w:val="28"/>
        </w:rPr>
        <w:t xml:space="preserve">                                                                      Составитель: учитель биологии и химии Мельникова О.В.</w:t>
      </w: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Default="00A2594F" w:rsidP="00A2594F">
      <w:pPr>
        <w:jc w:val="center"/>
        <w:rPr>
          <w:sz w:val="28"/>
          <w:szCs w:val="28"/>
        </w:rPr>
      </w:pPr>
    </w:p>
    <w:p w:rsidR="00A2594F" w:rsidRPr="00FB6189" w:rsidRDefault="00A2594F" w:rsidP="00A2594F"/>
    <w:p w:rsidR="00A2594F" w:rsidRPr="002922D8" w:rsidRDefault="00A2594F" w:rsidP="00A2594F"/>
    <w:p w:rsidR="00A2594F" w:rsidRPr="002922D8" w:rsidRDefault="00A2594F" w:rsidP="00A2594F"/>
    <w:p w:rsidR="00A2594F" w:rsidRPr="002922D8" w:rsidRDefault="00A2594F" w:rsidP="00A2594F"/>
    <w:p w:rsidR="00A2594F" w:rsidRPr="002922D8" w:rsidRDefault="00A2594F" w:rsidP="00A2594F"/>
    <w:p w:rsidR="00A2594F" w:rsidRPr="002922D8" w:rsidRDefault="00A2594F" w:rsidP="00A2594F"/>
    <w:p w:rsidR="00A2594F" w:rsidRPr="002922D8" w:rsidRDefault="00A2594F" w:rsidP="00A2594F"/>
    <w:p w:rsidR="00A2594F" w:rsidRPr="002922D8" w:rsidRDefault="00A2594F" w:rsidP="00A2594F"/>
    <w:p w:rsidR="00A2594F" w:rsidRDefault="00A2594F" w:rsidP="00A2594F"/>
    <w:p w:rsidR="00A2594F" w:rsidRPr="002922D8" w:rsidRDefault="00A2594F" w:rsidP="00A2594F"/>
    <w:p w:rsidR="00A2594F" w:rsidRDefault="00A2594F" w:rsidP="00A2594F"/>
    <w:p w:rsidR="00A2594F" w:rsidRDefault="00A2594F" w:rsidP="002C7C20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CA5A53" w:rsidRDefault="00CA5A53" w:rsidP="00CA5A53">
      <w:pPr>
        <w:jc w:val="center"/>
        <w:rPr>
          <w:sz w:val="28"/>
          <w:szCs w:val="28"/>
        </w:rPr>
      </w:pPr>
    </w:p>
    <w:p w:rsidR="002C7C20" w:rsidRPr="00AC7C3D" w:rsidRDefault="00AC7C3D" w:rsidP="00AC7C3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C7C3D">
        <w:rPr>
          <w:rFonts w:eastAsiaTheme="minorHAnsi"/>
          <w:b/>
          <w:lang w:eastAsia="en-US"/>
        </w:rPr>
        <w:t>ПЛАНИРУЕМЫЕ РЕЗУЛЬТАТЫ ОСВОЕНИЯ УЧЕБНОГО ПРЕДМЕТА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b/>
          <w:lang w:eastAsia="en-US"/>
        </w:rPr>
      </w:pPr>
      <w:r w:rsidRPr="00170384">
        <w:rPr>
          <w:rFonts w:eastAsiaTheme="minorHAnsi"/>
          <w:b/>
          <w:lang w:eastAsia="en-US"/>
        </w:rPr>
        <w:t>Личностные: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170384">
        <w:rPr>
          <w:rFonts w:eastAsiaTheme="minorHAnsi"/>
          <w:lang w:eastAsia="en-US"/>
        </w:rPr>
        <w:t>способности</w:t>
      </w:r>
      <w:proofErr w:type="gramEnd"/>
      <w:r w:rsidRPr="00170384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170384">
        <w:rPr>
          <w:rFonts w:eastAsiaTheme="minorHAnsi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</w:p>
    <w:p w:rsidR="001A6395" w:rsidRDefault="001A6395" w:rsidP="00170384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A6395" w:rsidRDefault="001A6395" w:rsidP="00170384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A6395" w:rsidRDefault="001A6395" w:rsidP="00170384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1A6395" w:rsidRDefault="00170384" w:rsidP="00170384">
      <w:pPr>
        <w:spacing w:line="276" w:lineRule="auto"/>
        <w:jc w:val="both"/>
        <w:rPr>
          <w:rFonts w:eastAsiaTheme="minorHAnsi"/>
          <w:b/>
          <w:lang w:eastAsia="en-US"/>
        </w:rPr>
      </w:pPr>
      <w:proofErr w:type="spellStart"/>
      <w:r w:rsidRPr="00170384">
        <w:rPr>
          <w:rFonts w:eastAsiaTheme="minorHAnsi"/>
          <w:b/>
          <w:lang w:eastAsia="en-US"/>
        </w:rPr>
        <w:lastRenderedPageBreak/>
        <w:t>Метапредметные</w:t>
      </w:r>
      <w:proofErr w:type="spellEnd"/>
      <w:r w:rsidRPr="00170384">
        <w:rPr>
          <w:rFonts w:eastAsiaTheme="minorHAnsi"/>
          <w:b/>
          <w:lang w:eastAsia="en-US"/>
        </w:rPr>
        <w:t>:</w:t>
      </w:r>
    </w:p>
    <w:p w:rsidR="00170384" w:rsidRPr="001A6395" w:rsidRDefault="00170384" w:rsidP="00170384">
      <w:pPr>
        <w:spacing w:line="276" w:lineRule="auto"/>
        <w:jc w:val="both"/>
        <w:rPr>
          <w:rFonts w:eastAsiaTheme="minorHAnsi"/>
          <w:b/>
          <w:lang w:eastAsia="en-US"/>
        </w:rPr>
      </w:pPr>
      <w:r w:rsidRPr="00170384">
        <w:rPr>
          <w:rFonts w:eastAsiaTheme="minorHAnsi"/>
          <w:lang w:eastAsia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0384">
        <w:rPr>
          <w:rFonts w:eastAsiaTheme="minorHAnsi"/>
          <w:lang w:eastAsia="en-US"/>
        </w:rPr>
        <w:t>логическое рассуждение</w:t>
      </w:r>
      <w:proofErr w:type="gramEnd"/>
      <w:r w:rsidRPr="00170384">
        <w:rPr>
          <w:rFonts w:eastAsiaTheme="minorHAnsi"/>
          <w:lang w:eastAsia="en-US"/>
        </w:rPr>
        <w:t>, умозаключение (индуктивное, дедуктивное и по аналогии) и делать выводы;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8) смысловое чтение;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70384">
        <w:rPr>
          <w:rFonts w:eastAsiaTheme="minorHAnsi"/>
          <w:lang w:eastAsia="en-US"/>
        </w:rPr>
        <w:t>Т-</w:t>
      </w:r>
      <w:proofErr w:type="gramEnd"/>
      <w:r w:rsidRPr="00170384">
        <w:rPr>
          <w:rFonts w:eastAsiaTheme="minorHAnsi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170384" w:rsidRPr="00170384" w:rsidRDefault="00170384" w:rsidP="00170384">
      <w:pPr>
        <w:spacing w:line="276" w:lineRule="auto"/>
        <w:jc w:val="both"/>
        <w:rPr>
          <w:rFonts w:eastAsiaTheme="minorHAnsi"/>
          <w:lang w:eastAsia="en-US"/>
        </w:rPr>
      </w:pPr>
      <w:r w:rsidRPr="00170384">
        <w:rPr>
          <w:rFonts w:eastAsiaTheme="minorHAnsi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7C20" w:rsidRDefault="002C7C20" w:rsidP="002C7C20">
      <w:pPr>
        <w:tabs>
          <w:tab w:val="left" w:pos="993"/>
        </w:tabs>
        <w:rPr>
          <w:b/>
          <w:kern w:val="2"/>
        </w:rPr>
      </w:pPr>
    </w:p>
    <w:p w:rsidR="002C7C20" w:rsidRPr="002C7C20" w:rsidRDefault="002C7C20" w:rsidP="002C7C20">
      <w:pPr>
        <w:tabs>
          <w:tab w:val="left" w:pos="993"/>
        </w:tabs>
        <w:rPr>
          <w:b/>
          <w:kern w:val="2"/>
        </w:rPr>
      </w:pPr>
      <w:r>
        <w:rPr>
          <w:b/>
          <w:kern w:val="2"/>
        </w:rPr>
        <w:t>Предметные: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1) формирование первоначальных систематизированны</w:t>
      </w:r>
      <w:r>
        <w:t xml:space="preserve">х представлений о веществах, их </w:t>
      </w:r>
      <w:r w:rsidRPr="002C7C20">
        <w:t>превращениях и практическом применении; овладение понятийным аппаратом и символическим языком химии;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lastRenderedPageBreak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7C20" w:rsidRPr="002C7C20" w:rsidRDefault="002C7C20" w:rsidP="002C7C20">
      <w:pPr>
        <w:pStyle w:val="a3"/>
        <w:spacing w:line="276" w:lineRule="auto"/>
        <w:jc w:val="both"/>
      </w:pPr>
      <w:r w:rsidRPr="002C7C20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</w:t>
      </w:r>
      <w:r>
        <w:t>.</w:t>
      </w:r>
    </w:p>
    <w:p w:rsidR="00AC7C3D" w:rsidRPr="00AC7C3D" w:rsidRDefault="00AC7C3D" w:rsidP="00AC7C3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C7C3D">
        <w:rPr>
          <w:rFonts w:eastAsiaTheme="minorHAnsi"/>
          <w:b/>
          <w:lang w:eastAsia="en-US"/>
        </w:rPr>
        <w:t>СОДЕРЖАНИЕ УЧЕБНОГО ПРЕДМЕТА</w:t>
      </w:r>
    </w:p>
    <w:p w:rsidR="00344AB7" w:rsidRPr="00EC19D2" w:rsidRDefault="001A5F99" w:rsidP="000313FD">
      <w:pPr>
        <w:tabs>
          <w:tab w:val="left" w:pos="993"/>
        </w:tabs>
        <w:jc w:val="center"/>
        <w:rPr>
          <w:b/>
          <w:kern w:val="2"/>
        </w:rPr>
      </w:pPr>
      <w:r w:rsidRPr="00EC19D2">
        <w:rPr>
          <w:b/>
          <w:kern w:val="2"/>
        </w:rPr>
        <w:t xml:space="preserve"> 8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010"/>
        <w:gridCol w:w="6503"/>
      </w:tblGrid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 xml:space="preserve">№ </w:t>
            </w:r>
            <w:proofErr w:type="gramStart"/>
            <w:r w:rsidRPr="000B2EF6">
              <w:rPr>
                <w:kern w:val="2"/>
              </w:rPr>
              <w:t>п</w:t>
            </w:r>
            <w:proofErr w:type="gramEnd"/>
            <w:r w:rsidRPr="000B2EF6">
              <w:rPr>
                <w:kern w:val="2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Наименование раздела/темы</w:t>
            </w:r>
          </w:p>
        </w:tc>
        <w:tc>
          <w:tcPr>
            <w:tcW w:w="1010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Количество часов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Содержание</w:t>
            </w:r>
          </w:p>
        </w:tc>
      </w:tr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313FD" w:rsidRDefault="002C7C20" w:rsidP="00056AAA">
            <w:pPr>
              <w:jc w:val="center"/>
              <w:rPr>
                <w:b/>
                <w:kern w:val="2"/>
              </w:rPr>
            </w:pPr>
            <w:r w:rsidRPr="000313FD">
              <w:rPr>
                <w:b/>
                <w:kern w:val="2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CF52F6">
            <w:pPr>
              <w:jc w:val="both"/>
              <w:rPr>
                <w:kern w:val="2"/>
              </w:rPr>
            </w:pPr>
            <w:r w:rsidRPr="000313FD">
              <w:rPr>
                <w:b/>
                <w:bCs/>
                <w:color w:val="000000"/>
                <w:shd w:val="clear" w:color="auto" w:fill="FFFFFF"/>
              </w:rPr>
              <w:t xml:space="preserve">Введение в химию 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E26463">
            <w:pPr>
              <w:jc w:val="both"/>
              <w:rPr>
                <w:kern w:val="2"/>
              </w:rPr>
            </w:pPr>
            <w:r w:rsidRPr="000313FD">
              <w:rPr>
                <w:b/>
                <w:bCs/>
                <w:color w:val="000000"/>
                <w:shd w:val="clear" w:color="auto" w:fill="FFFFFF"/>
              </w:rPr>
              <w:t>6ч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Химия — наука о веществах, их свойствах и превращениях.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Понятие о химическом элементе и формах его существования: свободных атомах, простых и сложных вещества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Превращения веществ. Отличие химических реакций от физических явлений. Роль химии в жизни человека.</w:t>
            </w:r>
          </w:p>
          <w:p w:rsidR="002C7C20" w:rsidRPr="000B2EF6" w:rsidRDefault="002C7C20" w:rsidP="00CF52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Краткие сведения из истории возникновения и развития химии. Период алхимии. Понятие о философском камне. Химия в </w:t>
            </w:r>
            <w:proofErr w:type="gramStart"/>
            <w:r w:rsidRPr="000B2EF6">
              <w:rPr>
                <w:rStyle w:val="c4"/>
                <w:color w:val="000000"/>
              </w:rPr>
              <w:t>Х</w:t>
            </w:r>
            <w:proofErr w:type="gramEnd"/>
            <w:r w:rsidRPr="000B2EF6">
              <w:rPr>
                <w:rStyle w:val="c4"/>
                <w:color w:val="000000"/>
              </w:rPr>
              <w:t>VI в. Развитие химии на Руси. Роль отечественных ученых в становлении химической науки - работы М. В. Ломоносова, А. М. Бутлерова, Д.</w:t>
            </w:r>
            <w:r w:rsidRPr="000B2EF6">
              <w:rPr>
                <w:rStyle w:val="c4"/>
                <w:b/>
                <w:b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И. Менделеева.</w:t>
            </w:r>
          </w:p>
          <w:p w:rsidR="002C7C20" w:rsidRPr="000B2EF6" w:rsidRDefault="002C7C20" w:rsidP="00CF52F6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      </w:r>
          </w:p>
          <w:p w:rsidR="002C7C20" w:rsidRPr="000B2EF6" w:rsidRDefault="002C7C20" w:rsidP="000B2EF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Периодическая система химических элементов Д</w:t>
            </w:r>
            <w:r w:rsidRPr="000B2EF6">
              <w:rPr>
                <w:rStyle w:val="c4"/>
                <w:i/>
                <w:iCs/>
                <w:color w:val="000000"/>
              </w:rPr>
              <w:t>.</w:t>
            </w:r>
            <w:r w:rsidRPr="000B2EF6">
              <w:rPr>
                <w:rStyle w:val="apple-converted-space"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      </w:r>
          </w:p>
        </w:tc>
      </w:tr>
      <w:tr w:rsidR="002C7C20" w:rsidRPr="000B2EF6" w:rsidTr="000313FD">
        <w:tc>
          <w:tcPr>
            <w:tcW w:w="612" w:type="dxa"/>
            <w:shd w:val="clear" w:color="auto" w:fill="auto"/>
          </w:tcPr>
          <w:p w:rsidR="002C7C20" w:rsidRPr="000B2EF6" w:rsidRDefault="002C7C20" w:rsidP="00056AAA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0B2EF6">
              <w:rPr>
                <w:b/>
                <w:kern w:val="2"/>
                <w:sz w:val="28"/>
                <w:szCs w:val="28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2C7C20" w:rsidRPr="00EC19D2" w:rsidRDefault="002C7C20" w:rsidP="00056AAA">
            <w:pPr>
              <w:jc w:val="both"/>
              <w:rPr>
                <w:kern w:val="2"/>
              </w:rPr>
            </w:pPr>
            <w:r w:rsidRPr="00EC19D2">
              <w:rPr>
                <w:rStyle w:val="c4"/>
                <w:b/>
                <w:bCs/>
                <w:color w:val="000000"/>
                <w:shd w:val="clear" w:color="auto" w:fill="FFFFFF"/>
              </w:rPr>
              <w:t>Атомы химических элементов</w:t>
            </w:r>
            <w:r w:rsidRPr="00EC19D2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2C7C20" w:rsidRPr="00EC19D2" w:rsidRDefault="002C7C20" w:rsidP="00056AAA">
            <w:pPr>
              <w:jc w:val="both"/>
              <w:rPr>
                <w:b/>
                <w:kern w:val="2"/>
              </w:rPr>
            </w:pPr>
            <w:r w:rsidRPr="00EC19D2">
              <w:rPr>
                <w:b/>
                <w:kern w:val="2"/>
              </w:rPr>
              <w:t>10ч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r w:rsidRPr="000B2EF6">
              <w:rPr>
                <w:rStyle w:val="c4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Состав атомных ядер: протоны и нейтроны. Относительная атомная масса. Взаимосвязь понятий «протон», «нейтрон», «относительная атомная масса».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Изменение числа протонов в ядре атома - образование новых химических элементов.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 xml:space="preserve">Электроны. Строение электронных оболочек атомов </w:t>
            </w:r>
            <w:r w:rsidRPr="000B2EF6">
              <w:rPr>
                <w:rStyle w:val="c4"/>
              </w:rPr>
              <w:lastRenderedPageBreak/>
              <w:t>химических элементов №1-20 периодической системы Д. И. Менделеева. Понятие о завершенном и незавершенном электронном слое (энергетическом уровне).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Образование бинарных соединений. Понятие об ионной связи. Схемы образования ионной связи.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Электронные и структурные формулы.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 xml:space="preserve">Взаимодействие атомов химических элементов-неметаллов между собой - образование бинарных соединений неметаллов. </w:t>
            </w:r>
            <w:proofErr w:type="spellStart"/>
            <w:r w:rsidRPr="000B2EF6">
              <w:rPr>
                <w:rStyle w:val="c4"/>
              </w:rPr>
              <w:t>Электроотрицательность</w:t>
            </w:r>
            <w:proofErr w:type="spellEnd"/>
            <w:r w:rsidRPr="000B2EF6">
              <w:rPr>
                <w:rStyle w:val="c4"/>
              </w:rPr>
              <w:t>. Понятие о ковалентной полярной связи.</w:t>
            </w:r>
          </w:p>
          <w:p w:rsidR="002C7C20" w:rsidRPr="000B2EF6" w:rsidRDefault="002C7C20" w:rsidP="000B2EF6">
            <w:r w:rsidRPr="000B2EF6">
              <w:rPr>
                <w:rStyle w:val="c4"/>
              </w:rPr>
              <w:t> Взаимодействие атомов химических элементов-металлов между собой - образование металлических кристаллов. Понятие о металлической связи.</w:t>
            </w:r>
          </w:p>
          <w:p w:rsidR="002C7C20" w:rsidRPr="000B2EF6" w:rsidRDefault="002C7C20" w:rsidP="000B2EF6">
            <w:pPr>
              <w:jc w:val="both"/>
              <w:rPr>
                <w:b/>
                <w:kern w:val="2"/>
              </w:rPr>
            </w:pPr>
            <w:r w:rsidRPr="000B2EF6">
              <w:rPr>
                <w:rStyle w:val="c4"/>
              </w:rPr>
              <w:t>Демонстрации. Модели атомов химических элементов. Периодическая система химических элементов Д. И. Менделеева.</w:t>
            </w: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0B2EF6">
            <w:pPr>
              <w:rPr>
                <w:rStyle w:val="c4"/>
                <w:b/>
                <w:bCs/>
                <w:color w:val="000000"/>
                <w:shd w:val="clear" w:color="auto" w:fill="FFFFFF"/>
              </w:rPr>
            </w:pPr>
            <w:r w:rsidRPr="000313FD">
              <w:rPr>
                <w:rStyle w:val="c4"/>
                <w:b/>
                <w:bCs/>
                <w:color w:val="000000"/>
              </w:rPr>
              <w:t>Простые вещества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t>7ч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Положение металлов и неметаллов в периодической системе химических элементов Д. И. Менделеева. Важнейшие простые вещества - металлы: железо, алюминий, кальций, магний, натрий, калий. Общие физические свойства металлов.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2EF6">
              <w:rPr>
                <w:rStyle w:val="c4"/>
                <w:color w:val="000000"/>
              </w:rPr>
              <w:t>Важнейшие простые вещества - неметаллы, образованные атомами кислорода, водорода, азота, серы, фосфора, углерода.</w:t>
            </w:r>
            <w:proofErr w:type="gramEnd"/>
            <w:r w:rsidRPr="000B2EF6">
              <w:rPr>
                <w:rStyle w:val="c4"/>
                <w:color w:val="000000"/>
              </w:rPr>
              <w:t xml:space="preserve"> Способность атомов химических элементов к образованию нескольких простых веществ -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B2EF6">
              <w:rPr>
                <w:rStyle w:val="c4"/>
                <w:color w:val="000000"/>
              </w:rPr>
              <w:t>Постоянная</w:t>
            </w:r>
            <w:proofErr w:type="gramEnd"/>
            <w:r w:rsidRPr="000B2EF6">
              <w:rPr>
                <w:rStyle w:val="c4"/>
                <w:color w:val="000000"/>
              </w:rPr>
      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      </w:r>
            <w:proofErr w:type="spellStart"/>
            <w:r w:rsidRPr="000B2EF6">
              <w:rPr>
                <w:rStyle w:val="c4"/>
                <w:color w:val="000000"/>
              </w:rPr>
              <w:t>миллимоль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киломоль</w:t>
            </w:r>
            <w:proofErr w:type="spellEnd"/>
            <w:r w:rsidRPr="000B2EF6">
              <w:rPr>
                <w:rStyle w:val="c4"/>
                <w:color w:val="000000"/>
              </w:rPr>
              <w:t xml:space="preserve">, </w:t>
            </w:r>
            <w:proofErr w:type="spellStart"/>
            <w:r w:rsidRPr="000B2EF6">
              <w:rPr>
                <w:rStyle w:val="c4"/>
                <w:color w:val="000000"/>
              </w:rPr>
              <w:t>миллимолярная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киломолярная</w:t>
            </w:r>
            <w:proofErr w:type="spellEnd"/>
            <w:r w:rsidRPr="000B2EF6">
              <w:rPr>
                <w:rStyle w:val="c4"/>
                <w:color w:val="000000"/>
              </w:rPr>
              <w:t xml:space="preserve"> массы вещества, </w:t>
            </w:r>
            <w:proofErr w:type="spellStart"/>
            <w:r w:rsidRPr="000B2EF6">
              <w:rPr>
                <w:rStyle w:val="c4"/>
                <w:color w:val="000000"/>
              </w:rPr>
              <w:t>миллимолярный</w:t>
            </w:r>
            <w:proofErr w:type="spellEnd"/>
            <w:r w:rsidRPr="000B2EF6">
              <w:rPr>
                <w:rStyle w:val="c4"/>
                <w:color w:val="000000"/>
              </w:rPr>
              <w:t xml:space="preserve"> и </w:t>
            </w:r>
            <w:proofErr w:type="spellStart"/>
            <w:r w:rsidRPr="000B2EF6">
              <w:rPr>
                <w:rStyle w:val="c4"/>
                <w:color w:val="000000"/>
              </w:rPr>
              <w:t>киломолярный</w:t>
            </w:r>
            <w:proofErr w:type="spellEnd"/>
            <w:r w:rsidRPr="000B2EF6">
              <w:rPr>
                <w:rStyle w:val="c4"/>
                <w:color w:val="000000"/>
              </w:rPr>
              <w:t xml:space="preserve"> объемы газообразных веществ.</w:t>
            </w:r>
          </w:p>
          <w:p w:rsidR="002C7C20" w:rsidRPr="000313FD" w:rsidRDefault="002C7C20" w:rsidP="000313FD">
            <w:pPr>
              <w:rPr>
                <w:rStyle w:val="c4"/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Расчеты с использованием понятий «количество вещества», «молярная масса», «молярный объем газов»,</w:t>
            </w:r>
            <w:r w:rsidRPr="000B2EF6">
              <w:rPr>
                <w:rStyle w:val="c4"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«постоянная Авогадро».</w:t>
            </w: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t>4.</w:t>
            </w:r>
          </w:p>
        </w:tc>
        <w:tc>
          <w:tcPr>
            <w:tcW w:w="1906" w:type="dxa"/>
            <w:shd w:val="clear" w:color="auto" w:fill="auto"/>
          </w:tcPr>
          <w:p w:rsidR="002C7C20" w:rsidRPr="000313FD" w:rsidRDefault="002C7C20" w:rsidP="00A2071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Arial" w:hAnsi="Arial" w:cs="Arial"/>
                <w:color w:val="000000"/>
              </w:rPr>
            </w:pPr>
            <w:r w:rsidRPr="000313FD">
              <w:rPr>
                <w:rStyle w:val="c4"/>
                <w:b/>
                <w:bCs/>
                <w:color w:val="000000"/>
              </w:rPr>
              <w:t>Соединения химических элементов</w:t>
            </w:r>
            <w:r w:rsidRPr="000313FD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shd w:val="clear" w:color="auto" w:fill="auto"/>
          </w:tcPr>
          <w:p w:rsidR="002C7C20" w:rsidRPr="000313FD" w:rsidRDefault="002C7C20" w:rsidP="000B2EF6">
            <w:pPr>
              <w:rPr>
                <w:b/>
              </w:rPr>
            </w:pPr>
            <w:r w:rsidRPr="000313FD">
              <w:rPr>
                <w:b/>
              </w:rPr>
              <w:t>14ч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</w:t>
            </w:r>
            <w:r w:rsidRPr="00A2071C">
              <w:rPr>
                <w:rStyle w:val="c4"/>
                <w:color w:val="000000"/>
              </w:rPr>
              <w:lastRenderedPageBreak/>
              <w:t xml:space="preserve">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</w:t>
            </w:r>
            <w:proofErr w:type="spellStart"/>
            <w:r w:rsidRPr="00A2071C">
              <w:rPr>
                <w:rStyle w:val="c4"/>
                <w:color w:val="000000"/>
              </w:rPr>
              <w:t>хлороводород</w:t>
            </w:r>
            <w:proofErr w:type="spellEnd"/>
            <w:r w:rsidRPr="00A2071C">
              <w:rPr>
                <w:rStyle w:val="c4"/>
                <w:color w:val="000000"/>
              </w:rPr>
              <w:t xml:space="preserve"> и аммиак.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Кислоты, их состав и названия. Классификация кислот. Представители кислот: </w:t>
            </w:r>
            <w:proofErr w:type="gramStart"/>
            <w:r w:rsidRPr="00A2071C">
              <w:rPr>
                <w:rStyle w:val="c4"/>
                <w:color w:val="000000"/>
              </w:rPr>
              <w:t>серная</w:t>
            </w:r>
            <w:proofErr w:type="gramEnd"/>
            <w:r w:rsidRPr="00A2071C">
              <w:rPr>
                <w:rStyle w:val="c4"/>
                <w:color w:val="000000"/>
              </w:rPr>
              <w:t>, соляная и азотная. Изменение окраски индикаторов в кислотной среде.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Аморфные и кристаллические вещества.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 xml:space="preserve">Межмолекулярные взаимодействия. Типы кристаллических решеток: </w:t>
            </w:r>
            <w:proofErr w:type="gramStart"/>
            <w:r w:rsidRPr="00A2071C">
              <w:rPr>
                <w:rStyle w:val="c4"/>
                <w:color w:val="000000"/>
              </w:rPr>
              <w:t>ионная</w:t>
            </w:r>
            <w:proofErr w:type="gramEnd"/>
            <w:r w:rsidRPr="00A2071C">
              <w:rPr>
                <w:rStyle w:val="c4"/>
                <w:color w:val="000000"/>
              </w:rPr>
              <w:t>, атомная, молекулярная и металлическая. Зависимость свойств веществ от типов кристаллических решеток.</w:t>
            </w:r>
          </w:p>
          <w:p w:rsidR="002C7C20" w:rsidRPr="00A2071C" w:rsidRDefault="002C7C20" w:rsidP="00A2071C">
            <w:pPr>
              <w:rPr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Вещества молекулярного и немолекулярного строения. Закон постоянства состава для веществ молекулярного строения.</w:t>
            </w:r>
          </w:p>
          <w:p w:rsidR="002C7C20" w:rsidRPr="00EC19D2" w:rsidRDefault="002C7C20" w:rsidP="000B2EF6">
            <w:pPr>
              <w:rPr>
                <w:rStyle w:val="c4"/>
                <w:rFonts w:ascii="Arial" w:hAnsi="Arial" w:cs="Arial"/>
              </w:rPr>
            </w:pPr>
            <w:r w:rsidRPr="00A2071C">
              <w:rPr>
                <w:rStyle w:val="c4"/>
                <w:color w:val="000000"/>
              </w:rPr>
      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доля.</w:t>
            </w:r>
          </w:p>
        </w:tc>
      </w:tr>
      <w:tr w:rsidR="002C7C20" w:rsidRPr="000B2EF6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A2071C" w:rsidRDefault="002C7C20" w:rsidP="000B2EF6">
            <w:pPr>
              <w:rPr>
                <w:b/>
                <w:sz w:val="28"/>
                <w:szCs w:val="28"/>
              </w:rPr>
            </w:pPr>
            <w:r w:rsidRPr="00A2071C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06" w:type="dxa"/>
            <w:shd w:val="clear" w:color="auto" w:fill="auto"/>
          </w:tcPr>
          <w:p w:rsidR="002C7C20" w:rsidRPr="003C264E" w:rsidRDefault="002C7C20" w:rsidP="00A2071C">
            <w:pPr>
              <w:rPr>
                <w:rFonts w:ascii="Arial" w:hAnsi="Arial" w:cs="Arial"/>
                <w:color w:val="000000"/>
              </w:rPr>
            </w:pPr>
            <w:r w:rsidRPr="003C264E">
              <w:rPr>
                <w:rStyle w:val="c4"/>
                <w:b/>
                <w:bCs/>
                <w:color w:val="000000"/>
              </w:rPr>
              <w:t>Изменения, происходящие с веществами</w:t>
            </w:r>
            <w:r w:rsidRPr="003C264E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2C7C20" w:rsidRPr="003C264E" w:rsidRDefault="002C7C20" w:rsidP="000B2EF6">
            <w:pPr>
              <w:rPr>
                <w:rStyle w:val="c4"/>
                <w:b/>
                <w:bCs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2C7C20" w:rsidRPr="00EC19D2" w:rsidRDefault="002C7C20" w:rsidP="000B2EF6">
            <w:pPr>
              <w:rPr>
                <w:b/>
              </w:rPr>
            </w:pPr>
            <w:r w:rsidRPr="00EC19D2">
              <w:rPr>
                <w:b/>
              </w:rPr>
              <w:t>11ч</w:t>
            </w:r>
          </w:p>
        </w:tc>
        <w:tc>
          <w:tcPr>
            <w:tcW w:w="6503" w:type="dxa"/>
            <w:shd w:val="clear" w:color="auto" w:fill="auto"/>
          </w:tcPr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b/>
                <w:bCs/>
                <w:i/>
                <w:iCs/>
                <w:color w:val="000000"/>
              </w:rPr>
              <w:t> </w:t>
            </w:r>
            <w:r w:rsidRPr="000B2EF6">
              <w:rPr>
                <w:rStyle w:val="c4"/>
                <w:color w:val="000000"/>
              </w:rPr>
      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 центрифугирование.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Явления, связанные с изменением состава вещества, - химические реакции. Признаки и условия протекания химических реакций. Понятие об экз</w:t>
            </w:r>
            <w:proofErr w:type="gramStart"/>
            <w:r w:rsidRPr="000B2EF6">
              <w:rPr>
                <w:rStyle w:val="c4"/>
                <w:color w:val="000000"/>
              </w:rPr>
              <w:t>о-</w:t>
            </w:r>
            <w:proofErr w:type="gramEnd"/>
            <w:r w:rsidRPr="000B2EF6">
              <w:rPr>
                <w:rStyle w:val="c4"/>
                <w:color w:val="000000"/>
              </w:rPr>
              <w:t xml:space="preserve"> и эндотермических реакциях. Реакции горения как частный случай экзотермических реакций, протекающих с выделением света.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Закон сохранения массы веществ. Химические уравнения. Значение индексов и коэффициентов. Составление уравнений химических реакций.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разложения. Понятие о скорости химических реакций. Катализаторы. Ферменты.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соединения. Каталитические и некаталитические реакции. Обратимые и необратимые реакции.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Реакции замещения. Электрохимический ряд напряжений </w:t>
            </w:r>
            <w:r w:rsidRPr="000B2EF6">
              <w:rPr>
                <w:rStyle w:val="c4"/>
                <w:color w:val="000000"/>
              </w:rPr>
              <w:lastRenderedPageBreak/>
              <w:t>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      </w:r>
          </w:p>
          <w:p w:rsidR="002C7C20" w:rsidRPr="000B2EF6" w:rsidRDefault="002C7C20" w:rsidP="000B2EF6">
            <w:pPr>
              <w:rPr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>Реакции обмена. Реакции нейтрализации. Условия протекания реакций обмена в растворах до конца.</w:t>
            </w:r>
          </w:p>
          <w:p w:rsidR="002C7C20" w:rsidRPr="000B2EF6" w:rsidRDefault="002C7C20" w:rsidP="000B2EF6">
            <w:pPr>
              <w:rPr>
                <w:rStyle w:val="c4"/>
                <w:rFonts w:ascii="Arial" w:hAnsi="Arial" w:cs="Arial"/>
                <w:color w:val="000000"/>
              </w:rPr>
            </w:pPr>
            <w:r w:rsidRPr="000B2EF6">
              <w:rPr>
                <w:rStyle w:val="c4"/>
                <w:color w:val="000000"/>
              </w:rPr>
      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 взаимодействие воды с оксидами металлов и неметаллов. Понятие «гидроксиды». Реакции замещения - взаимодействие воды </w:t>
            </w:r>
            <w:proofErr w:type="gramStart"/>
            <w:r w:rsidRPr="000B2EF6">
              <w:rPr>
                <w:rStyle w:val="c4"/>
                <w:color w:val="000000"/>
              </w:rPr>
              <w:t>с</w:t>
            </w:r>
            <w:proofErr w:type="gramEnd"/>
            <w:r w:rsidRPr="000B2EF6">
              <w:rPr>
                <w:rStyle w:val="c4"/>
                <w:color w:val="000000"/>
              </w:rPr>
              <w:t xml:space="preserve"> щелочными и щелочноземельными металлами. Реакции обмена (на примере гидролиза сульфида алюминия и карбида кальция).</w:t>
            </w:r>
          </w:p>
        </w:tc>
      </w:tr>
      <w:tr w:rsidR="002C7C20" w:rsidRPr="00A2071C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A2071C" w:rsidRDefault="002C7C20" w:rsidP="00A2071C">
            <w:pPr>
              <w:rPr>
                <w:b/>
                <w:sz w:val="28"/>
                <w:szCs w:val="28"/>
              </w:rPr>
            </w:pPr>
            <w:r w:rsidRPr="00A2071C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906" w:type="dxa"/>
            <w:shd w:val="clear" w:color="auto" w:fill="auto"/>
          </w:tcPr>
          <w:p w:rsidR="002C7C20" w:rsidRPr="003C264E" w:rsidRDefault="002C7C20" w:rsidP="00A2071C">
            <w:pPr>
              <w:rPr>
                <w:rStyle w:val="c4"/>
                <w:b/>
                <w:bCs/>
                <w:color w:val="000000"/>
              </w:rPr>
            </w:pPr>
            <w:r w:rsidRPr="003C264E">
              <w:rPr>
                <w:rStyle w:val="c4"/>
                <w:b/>
                <w:bCs/>
                <w:color w:val="000000"/>
              </w:rPr>
              <w:t>Растворение. Растворы. Реакц</w:t>
            </w:r>
            <w:proofErr w:type="gramStart"/>
            <w:r w:rsidRPr="003C264E">
              <w:rPr>
                <w:rStyle w:val="c4"/>
                <w:b/>
                <w:bCs/>
                <w:color w:val="000000"/>
              </w:rPr>
              <w:t>ии ио</w:t>
            </w:r>
            <w:proofErr w:type="gramEnd"/>
            <w:r w:rsidRPr="003C264E">
              <w:rPr>
                <w:rStyle w:val="c4"/>
                <w:b/>
                <w:bCs/>
                <w:color w:val="000000"/>
              </w:rPr>
              <w:t>нного обмена и окислитель</w:t>
            </w:r>
          </w:p>
          <w:p w:rsidR="002C7C20" w:rsidRPr="003C264E" w:rsidRDefault="002C7C20" w:rsidP="00A2071C">
            <w:pPr>
              <w:rPr>
                <w:rStyle w:val="c4"/>
                <w:b/>
                <w:bCs/>
                <w:color w:val="000000"/>
              </w:rPr>
            </w:pPr>
            <w:proofErr w:type="gramStart"/>
            <w:r w:rsidRPr="003C264E">
              <w:rPr>
                <w:rStyle w:val="c4"/>
                <w:b/>
                <w:bCs/>
                <w:color w:val="000000"/>
              </w:rPr>
              <w:t>но-восстанови</w:t>
            </w:r>
            <w:proofErr w:type="gramEnd"/>
          </w:p>
          <w:p w:rsidR="002C7C20" w:rsidRPr="003C264E" w:rsidRDefault="002C7C20" w:rsidP="00A2071C">
            <w:pPr>
              <w:rPr>
                <w:rStyle w:val="c4"/>
                <w:rFonts w:ascii="Arial" w:hAnsi="Arial" w:cs="Arial"/>
                <w:color w:val="000000"/>
              </w:rPr>
            </w:pPr>
            <w:r w:rsidRPr="003C264E">
              <w:rPr>
                <w:rStyle w:val="c4"/>
                <w:b/>
                <w:bCs/>
                <w:color w:val="000000"/>
              </w:rPr>
              <w:t>тельные реакции</w:t>
            </w:r>
          </w:p>
        </w:tc>
        <w:tc>
          <w:tcPr>
            <w:tcW w:w="1010" w:type="dxa"/>
            <w:shd w:val="clear" w:color="auto" w:fill="auto"/>
          </w:tcPr>
          <w:p w:rsidR="002C7C20" w:rsidRPr="00EC19D2" w:rsidRDefault="002C7C20" w:rsidP="00A2071C">
            <w:pPr>
              <w:rPr>
                <w:b/>
              </w:rPr>
            </w:pPr>
            <w:r w:rsidRPr="00EC19D2">
              <w:rPr>
                <w:b/>
              </w:rPr>
              <w:t>16ч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 xml:space="preserve"> Понятие об электролитической диссоциации. Электролиты и </w:t>
            </w:r>
            <w:proofErr w:type="spellStart"/>
            <w:r w:rsidRPr="00A2071C">
              <w:rPr>
                <w:rStyle w:val="c4"/>
                <w:color w:val="000000"/>
              </w:rPr>
              <w:t>неэлектролиты</w:t>
            </w:r>
            <w:proofErr w:type="spellEnd"/>
            <w:r w:rsidRPr="00A2071C">
              <w:rPr>
                <w:rStyle w:val="c4"/>
                <w:color w:val="000000"/>
              </w:rPr>
      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Классификация ионов и их свойства.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</w:t>
            </w:r>
            <w:r w:rsidRPr="00A2071C">
              <w:rPr>
                <w:rStyle w:val="c4"/>
                <w:i/>
                <w:iCs/>
                <w:color w:val="000000"/>
              </w:rPr>
              <w:t> </w:t>
            </w:r>
            <w:r w:rsidRPr="00A2071C">
              <w:rPr>
                <w:rStyle w:val="c4"/>
                <w:color w:val="000000"/>
              </w:rPr>
              <w:t>характеристики химических свойств кислот.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      </w:r>
            <w:r w:rsidRPr="00A2071C">
              <w:rPr>
                <w:rStyle w:val="apple-converted-space"/>
                <w:color w:val="000000"/>
              </w:rPr>
              <w:t> </w:t>
            </w:r>
            <w:r w:rsidRPr="00A2071C">
              <w:rPr>
                <w:color w:val="000000"/>
              </w:rPr>
              <w:br/>
            </w:r>
            <w:r w:rsidRPr="00A2071C">
              <w:rPr>
                <w:rStyle w:val="c4"/>
                <w:color w:val="000000"/>
              </w:rPr>
      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Обобщение сведений об оксидах, их классификации и химических свойствах.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Генетические ряды металлов и неметаллов. Генетическая связь между классами неорганических веществ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Окислительно-восстановительные реакции. Окислитель и восстановитель, окисление и восстановление.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Реакц</w:t>
            </w:r>
            <w:proofErr w:type="gramStart"/>
            <w:r w:rsidRPr="00A2071C">
              <w:rPr>
                <w:rStyle w:val="c4"/>
                <w:color w:val="000000"/>
              </w:rPr>
              <w:t>ии ио</w:t>
            </w:r>
            <w:proofErr w:type="gramEnd"/>
            <w:r w:rsidRPr="00A2071C">
              <w:rPr>
                <w:rStyle w:val="c4"/>
                <w:color w:val="000000"/>
              </w:rPr>
              <w:t>нного обмена и окислительно-восстановительные реакции. Составление уравнений окислительно-</w:t>
            </w:r>
            <w:r w:rsidRPr="00A2071C">
              <w:rPr>
                <w:rStyle w:val="c4"/>
                <w:color w:val="000000"/>
              </w:rPr>
              <w:lastRenderedPageBreak/>
              <w:t>восстановительных реакций методом электронного баланса.</w:t>
            </w:r>
          </w:p>
          <w:p w:rsidR="002C7C20" w:rsidRPr="00A2071C" w:rsidRDefault="002C7C20" w:rsidP="00A2071C">
            <w:pPr>
              <w:rPr>
                <w:rFonts w:ascii="Arial" w:hAnsi="Arial" w:cs="Arial"/>
                <w:color w:val="000000"/>
              </w:rPr>
            </w:pPr>
            <w:r w:rsidRPr="00A2071C">
              <w:rPr>
                <w:rStyle w:val="c4"/>
                <w:color w:val="000000"/>
              </w:rPr>
              <w:t>Свойства простых веществ - металлов и неметаллов, кислот и солей в свете представлений об окислительно-восстановительных процессах.</w:t>
            </w:r>
          </w:p>
          <w:p w:rsidR="002C7C20" w:rsidRPr="00A2071C" w:rsidRDefault="002C7C20" w:rsidP="00A2071C">
            <w:pPr>
              <w:rPr>
                <w:rStyle w:val="c4"/>
                <w:b/>
                <w:bCs/>
                <w:i/>
                <w:iCs/>
                <w:color w:val="000000"/>
              </w:rPr>
            </w:pPr>
          </w:p>
        </w:tc>
      </w:tr>
      <w:tr w:rsidR="002C7C20" w:rsidRPr="00A2071C" w:rsidTr="000313FD">
        <w:trPr>
          <w:trHeight w:val="220"/>
        </w:trPr>
        <w:tc>
          <w:tcPr>
            <w:tcW w:w="612" w:type="dxa"/>
            <w:shd w:val="clear" w:color="auto" w:fill="auto"/>
          </w:tcPr>
          <w:p w:rsidR="002C7C20" w:rsidRPr="00A2071C" w:rsidRDefault="002C7C20" w:rsidP="00A207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906" w:type="dxa"/>
            <w:shd w:val="clear" w:color="auto" w:fill="auto"/>
          </w:tcPr>
          <w:p w:rsidR="002C7C20" w:rsidRPr="003C264E" w:rsidRDefault="002C7C20" w:rsidP="00A2071C">
            <w:pPr>
              <w:rPr>
                <w:rStyle w:val="c4"/>
                <w:b/>
                <w:bCs/>
                <w:color w:val="000000"/>
              </w:rPr>
            </w:pPr>
            <w:r w:rsidRPr="003C264E">
              <w:rPr>
                <w:rStyle w:val="c4"/>
                <w:b/>
                <w:bCs/>
                <w:color w:val="000000"/>
              </w:rPr>
              <w:t>Итоговое повторение</w:t>
            </w:r>
          </w:p>
        </w:tc>
        <w:tc>
          <w:tcPr>
            <w:tcW w:w="1010" w:type="dxa"/>
            <w:shd w:val="clear" w:color="auto" w:fill="auto"/>
          </w:tcPr>
          <w:p w:rsidR="002C7C20" w:rsidRPr="00EC19D2" w:rsidRDefault="002C7C20" w:rsidP="00A2071C">
            <w:pPr>
              <w:rPr>
                <w:b/>
              </w:rPr>
            </w:pPr>
            <w:r w:rsidRPr="00EC19D2">
              <w:rPr>
                <w:b/>
              </w:rPr>
              <w:t>4ч</w:t>
            </w:r>
          </w:p>
        </w:tc>
        <w:tc>
          <w:tcPr>
            <w:tcW w:w="6503" w:type="dxa"/>
            <w:shd w:val="clear" w:color="auto" w:fill="auto"/>
          </w:tcPr>
          <w:p w:rsidR="002C7C20" w:rsidRPr="00A2071C" w:rsidRDefault="002C7C20" w:rsidP="00A2071C">
            <w:pPr>
              <w:rPr>
                <w:rStyle w:val="c4"/>
                <w:color w:val="000000"/>
              </w:rPr>
            </w:pPr>
          </w:p>
        </w:tc>
      </w:tr>
    </w:tbl>
    <w:p w:rsidR="00344AB7" w:rsidRPr="00A2071C" w:rsidRDefault="00344AB7" w:rsidP="00A2071C"/>
    <w:p w:rsidR="00FA0C91" w:rsidRPr="000313FD" w:rsidRDefault="000313FD" w:rsidP="000313FD">
      <w:pPr>
        <w:jc w:val="center"/>
        <w:rPr>
          <w:b/>
        </w:rPr>
      </w:pPr>
      <w:r w:rsidRPr="000313FD">
        <w:rPr>
          <w:b/>
        </w:rPr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010"/>
        <w:gridCol w:w="6503"/>
      </w:tblGrid>
      <w:tr w:rsidR="000313FD" w:rsidRPr="000B2EF6" w:rsidTr="00BD7D2D">
        <w:tc>
          <w:tcPr>
            <w:tcW w:w="612" w:type="dxa"/>
            <w:shd w:val="clear" w:color="auto" w:fill="auto"/>
          </w:tcPr>
          <w:p w:rsidR="000313FD" w:rsidRPr="000B2EF6" w:rsidRDefault="000313FD" w:rsidP="00BD7D2D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 xml:space="preserve">№ </w:t>
            </w:r>
            <w:proofErr w:type="gramStart"/>
            <w:r w:rsidRPr="000B2EF6">
              <w:rPr>
                <w:kern w:val="2"/>
              </w:rPr>
              <w:t>п</w:t>
            </w:r>
            <w:proofErr w:type="gramEnd"/>
            <w:r w:rsidRPr="000B2EF6">
              <w:rPr>
                <w:kern w:val="2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0313FD" w:rsidRPr="000B2EF6" w:rsidRDefault="000313FD" w:rsidP="00BD7D2D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Наименование раздела/темы</w:t>
            </w:r>
          </w:p>
        </w:tc>
        <w:tc>
          <w:tcPr>
            <w:tcW w:w="1010" w:type="dxa"/>
            <w:shd w:val="clear" w:color="auto" w:fill="auto"/>
          </w:tcPr>
          <w:p w:rsidR="000313FD" w:rsidRPr="000B2EF6" w:rsidRDefault="000313FD" w:rsidP="00BD7D2D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Количество часов</w:t>
            </w:r>
          </w:p>
        </w:tc>
        <w:tc>
          <w:tcPr>
            <w:tcW w:w="6503" w:type="dxa"/>
            <w:shd w:val="clear" w:color="auto" w:fill="auto"/>
          </w:tcPr>
          <w:p w:rsidR="000313FD" w:rsidRPr="000B2EF6" w:rsidRDefault="000313FD" w:rsidP="00BD7D2D">
            <w:pPr>
              <w:jc w:val="center"/>
              <w:rPr>
                <w:kern w:val="2"/>
              </w:rPr>
            </w:pPr>
            <w:r w:rsidRPr="000B2EF6">
              <w:rPr>
                <w:kern w:val="2"/>
              </w:rPr>
              <w:t>Содержание</w:t>
            </w:r>
          </w:p>
        </w:tc>
      </w:tr>
      <w:tr w:rsidR="000313FD" w:rsidRPr="000B2EF6" w:rsidTr="00BD7D2D">
        <w:tc>
          <w:tcPr>
            <w:tcW w:w="612" w:type="dxa"/>
            <w:shd w:val="clear" w:color="auto" w:fill="auto"/>
          </w:tcPr>
          <w:p w:rsidR="000313FD" w:rsidRPr="000B2EF6" w:rsidRDefault="000313FD" w:rsidP="00BD7D2D">
            <w:pPr>
              <w:jc w:val="center"/>
              <w:rPr>
                <w:b/>
                <w:kern w:val="2"/>
              </w:rPr>
            </w:pPr>
            <w:r w:rsidRPr="000B2EF6">
              <w:rPr>
                <w:b/>
                <w:kern w:val="2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0313FD" w:rsidRPr="003C264E" w:rsidRDefault="000313FD" w:rsidP="00BD7D2D">
            <w:pPr>
              <w:pStyle w:val="a3"/>
              <w:rPr>
                <w:rFonts w:ascii="Arial" w:hAnsi="Arial" w:cs="Arial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Введение. Общая характеристика химических элементов и химических реакций.  Периодический закон и Периодическая система</w:t>
            </w:r>
          </w:p>
          <w:p w:rsidR="000313FD" w:rsidRPr="003C264E" w:rsidRDefault="000313FD" w:rsidP="00BD7D2D">
            <w:pPr>
              <w:pStyle w:val="a3"/>
              <w:rPr>
                <w:kern w:val="2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химических элементов Д. И. Менделеева  </w:t>
            </w:r>
          </w:p>
        </w:tc>
        <w:tc>
          <w:tcPr>
            <w:tcW w:w="1010" w:type="dxa"/>
            <w:shd w:val="clear" w:color="auto" w:fill="auto"/>
          </w:tcPr>
          <w:p w:rsidR="000313FD" w:rsidRPr="00EC19D2" w:rsidRDefault="000313FD" w:rsidP="00BD7D2D">
            <w:pPr>
              <w:jc w:val="both"/>
              <w:rPr>
                <w:b/>
                <w:kern w:val="2"/>
              </w:rPr>
            </w:pPr>
            <w:r w:rsidRPr="00EC19D2">
              <w:rPr>
                <w:b/>
                <w:kern w:val="2"/>
              </w:rPr>
              <w:t>10ч</w:t>
            </w:r>
          </w:p>
        </w:tc>
        <w:tc>
          <w:tcPr>
            <w:tcW w:w="6503" w:type="dxa"/>
            <w:shd w:val="clear" w:color="auto" w:fill="auto"/>
          </w:tcPr>
          <w:p w:rsidR="000313FD" w:rsidRPr="00810D0A" w:rsidRDefault="000313FD" w:rsidP="00BD7D2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10D0A">
              <w:rPr>
                <w:color w:val="000000"/>
                <w:shd w:val="clear" w:color="auto" w:fill="FFFFFF"/>
              </w:rPr>
      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</w:t>
            </w:r>
          </w:p>
        </w:tc>
      </w:tr>
      <w:tr w:rsidR="000313FD" w:rsidRPr="000B2EF6" w:rsidTr="00BD7D2D">
        <w:tc>
          <w:tcPr>
            <w:tcW w:w="612" w:type="dxa"/>
            <w:shd w:val="clear" w:color="auto" w:fill="auto"/>
          </w:tcPr>
          <w:p w:rsidR="000313FD" w:rsidRPr="0008367F" w:rsidRDefault="000313FD" w:rsidP="00BD7D2D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08367F">
              <w:rPr>
                <w:b/>
                <w:kern w:val="2"/>
                <w:sz w:val="28"/>
                <w:szCs w:val="28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0313FD" w:rsidRPr="003C264E" w:rsidRDefault="000313FD" w:rsidP="00BD7D2D">
            <w:pPr>
              <w:pStyle w:val="c36"/>
              <w:shd w:val="clear" w:color="auto" w:fill="FFFFFF"/>
              <w:spacing w:before="0" w:beforeAutospacing="0" w:after="0" w:afterAutospacing="0"/>
              <w:rPr>
                <w:kern w:val="2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Металлы  </w:t>
            </w:r>
          </w:p>
        </w:tc>
        <w:tc>
          <w:tcPr>
            <w:tcW w:w="1010" w:type="dxa"/>
            <w:shd w:val="clear" w:color="auto" w:fill="auto"/>
          </w:tcPr>
          <w:p w:rsidR="000313FD" w:rsidRPr="00EC19D2" w:rsidRDefault="000313FD" w:rsidP="00BD7D2D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C19D2">
              <w:rPr>
                <w:rStyle w:val="c19"/>
                <w:b/>
                <w:bCs/>
                <w:color w:val="000000"/>
              </w:rPr>
              <w:t>17ч</w:t>
            </w:r>
          </w:p>
          <w:p w:rsidR="000313FD" w:rsidRPr="00EC19D2" w:rsidRDefault="000313FD" w:rsidP="00BD7D2D">
            <w:pPr>
              <w:jc w:val="both"/>
              <w:rPr>
                <w:b/>
                <w:kern w:val="2"/>
              </w:rPr>
            </w:pPr>
          </w:p>
        </w:tc>
        <w:tc>
          <w:tcPr>
            <w:tcW w:w="6503" w:type="dxa"/>
            <w:shd w:val="clear" w:color="auto" w:fill="auto"/>
          </w:tcPr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Общая характеристика щелочных металлов</w:t>
            </w:r>
            <w:r w:rsidRPr="00B26EE6">
              <w:rPr>
                <w:rStyle w:val="c6"/>
                <w:color w:val="000000"/>
              </w:rPr>
              <w:t>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Общая характеристика элементов главной подгруппы II группы.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lastRenderedPageBreak/>
              <w:t>Алюминий.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19"/>
                <w:b/>
                <w:bCs/>
                <w:color w:val="000000"/>
              </w:rPr>
              <w:t>Железо.</w:t>
            </w:r>
          </w:p>
          <w:p w:rsidR="000313FD" w:rsidRPr="00B26EE6" w:rsidRDefault="000313FD" w:rsidP="00BD7D2D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Строение атома, физические и химические свойства простого вещества. Генетические ряды Fe</w:t>
            </w:r>
            <w:r w:rsidRPr="00B26EE6">
              <w:rPr>
                <w:rStyle w:val="c41"/>
                <w:color w:val="000000"/>
                <w:vertAlign w:val="superscript"/>
              </w:rPr>
              <w:t>+2</w:t>
            </w:r>
            <w:r w:rsidRPr="00B26EE6">
              <w:rPr>
                <w:rStyle w:val="apple-converted-space"/>
                <w:color w:val="000000"/>
                <w:vertAlign w:val="superscript"/>
              </w:rPr>
              <w:t> </w:t>
            </w:r>
            <w:r w:rsidRPr="00B26EE6">
              <w:rPr>
                <w:rStyle w:val="c6"/>
                <w:color w:val="000000"/>
              </w:rPr>
              <w:t>  и Fe</w:t>
            </w:r>
            <w:r w:rsidRPr="00B26EE6">
              <w:rPr>
                <w:rStyle w:val="c41"/>
                <w:color w:val="000000"/>
                <w:vertAlign w:val="superscript"/>
              </w:rPr>
              <w:t>+3</w:t>
            </w:r>
            <w:r w:rsidRPr="00B26EE6">
              <w:rPr>
                <w:rStyle w:val="apple-converted-space"/>
                <w:color w:val="000000"/>
                <w:vertAlign w:val="superscript"/>
              </w:rPr>
              <w:t> </w:t>
            </w:r>
            <w:r w:rsidRPr="00B26EE6">
              <w:rPr>
                <w:rStyle w:val="c6"/>
                <w:color w:val="000000"/>
              </w:rPr>
              <w:t>.</w:t>
            </w:r>
          </w:p>
          <w:p w:rsidR="000313FD" w:rsidRPr="00EC19D2" w:rsidRDefault="000313FD" w:rsidP="00EC19D2">
            <w:pPr>
              <w:pStyle w:val="a3"/>
              <w:rPr>
                <w:rFonts w:ascii="Arial" w:hAnsi="Arial" w:cs="Arial"/>
              </w:rPr>
            </w:pPr>
            <w:r w:rsidRPr="00B26EE6">
              <w:rPr>
                <w:rStyle w:val="c6"/>
                <w:color w:val="000000"/>
              </w:rPr>
              <w:t> Важнейшие соли железа. Значение железа и его соединений дл</w:t>
            </w:r>
            <w:r>
              <w:rPr>
                <w:rStyle w:val="c6"/>
                <w:color w:val="000000"/>
              </w:rPr>
              <w:t>я природы и народного хозяйства</w:t>
            </w:r>
          </w:p>
        </w:tc>
      </w:tr>
      <w:tr w:rsidR="000313FD" w:rsidRPr="000B2EF6" w:rsidTr="00BD7D2D">
        <w:trPr>
          <w:trHeight w:val="220"/>
        </w:trPr>
        <w:tc>
          <w:tcPr>
            <w:tcW w:w="612" w:type="dxa"/>
            <w:shd w:val="clear" w:color="auto" w:fill="auto"/>
          </w:tcPr>
          <w:p w:rsidR="000313FD" w:rsidRPr="00A2071C" w:rsidRDefault="000313FD" w:rsidP="00BD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0313FD" w:rsidRPr="003C264E" w:rsidRDefault="000313FD" w:rsidP="00BD7D2D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Неметаллы  </w:t>
            </w:r>
          </w:p>
          <w:p w:rsidR="000313FD" w:rsidRPr="003C264E" w:rsidRDefault="000313FD" w:rsidP="00BD7D2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shd w:val="clear" w:color="auto" w:fill="auto"/>
          </w:tcPr>
          <w:p w:rsidR="000313FD" w:rsidRPr="00EC19D2" w:rsidRDefault="002F66B1" w:rsidP="00BD7D2D">
            <w:pPr>
              <w:rPr>
                <w:b/>
              </w:rPr>
            </w:pPr>
            <w:r w:rsidRPr="00EC19D2">
              <w:rPr>
                <w:rStyle w:val="c19"/>
                <w:b/>
                <w:bCs/>
                <w:color w:val="000000"/>
              </w:rPr>
              <w:t>28</w:t>
            </w:r>
            <w:r w:rsidR="000313FD" w:rsidRPr="00EC19D2">
              <w:rPr>
                <w:rStyle w:val="c19"/>
                <w:b/>
                <w:bCs/>
                <w:color w:val="000000"/>
              </w:rPr>
              <w:t>ч</w:t>
            </w:r>
          </w:p>
        </w:tc>
        <w:tc>
          <w:tcPr>
            <w:tcW w:w="6503" w:type="dxa"/>
            <w:shd w:val="clear" w:color="auto" w:fill="auto"/>
          </w:tcPr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 xml:space="preserve">Общая характеристика неметаллов: положение в Периодической системе химических элементов Д. И. </w:t>
            </w:r>
            <w:proofErr w:type="spellStart"/>
            <w:r w:rsidRPr="00014140">
              <w:rPr>
                <w:rStyle w:val="c6"/>
                <w:color w:val="000000"/>
              </w:rPr>
              <w:t>Менделеева</w:t>
            </w:r>
            <w:proofErr w:type="gramStart"/>
            <w:r w:rsidRPr="00014140">
              <w:rPr>
                <w:rStyle w:val="c6"/>
                <w:color w:val="000000"/>
              </w:rPr>
              <w:t>,о</w:t>
            </w:r>
            <w:proofErr w:type="gramEnd"/>
            <w:r w:rsidRPr="00014140">
              <w:rPr>
                <w:rStyle w:val="c6"/>
                <w:color w:val="000000"/>
              </w:rPr>
              <w:t>собенности</w:t>
            </w:r>
            <w:proofErr w:type="spellEnd"/>
            <w:r w:rsidRPr="00014140">
              <w:rPr>
                <w:rStyle w:val="c6"/>
                <w:color w:val="000000"/>
              </w:rPr>
              <w:t xml:space="preserve"> строения атомов, </w:t>
            </w:r>
            <w:proofErr w:type="spellStart"/>
            <w:r w:rsidRPr="00014140">
              <w:rPr>
                <w:rStyle w:val="c6"/>
                <w:color w:val="000000"/>
              </w:rPr>
              <w:t>электроотрицательность</w:t>
            </w:r>
            <w:proofErr w:type="spellEnd"/>
            <w:r w:rsidRPr="00014140">
              <w:rPr>
                <w:rStyle w:val="c6"/>
                <w:color w:val="000000"/>
              </w:rPr>
              <w:t xml:space="preserve"> (ЭО) </w:t>
            </w:r>
            <w:proofErr w:type="spellStart"/>
            <w:r w:rsidRPr="00014140">
              <w:rPr>
                <w:rStyle w:val="c6"/>
                <w:color w:val="000000"/>
              </w:rPr>
              <w:t>какмера</w:t>
            </w:r>
            <w:proofErr w:type="spellEnd"/>
            <w:r w:rsidRPr="00014140">
              <w:rPr>
                <w:rStyle w:val="c6"/>
                <w:color w:val="000000"/>
              </w:rPr>
              <w:t xml:space="preserve"> «</w:t>
            </w:r>
            <w:proofErr w:type="spellStart"/>
            <w:r w:rsidRPr="00014140">
              <w:rPr>
                <w:rStyle w:val="c6"/>
                <w:color w:val="000000"/>
              </w:rPr>
              <w:t>неметалличности</w:t>
            </w:r>
            <w:proofErr w:type="spellEnd"/>
            <w:r w:rsidRPr="00014140">
              <w:rPr>
                <w:rStyle w:val="c6"/>
                <w:color w:val="000000"/>
              </w:rPr>
      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proofErr w:type="spellStart"/>
            <w:r w:rsidRPr="00014140">
              <w:rPr>
                <w:rStyle w:val="c19"/>
                <w:b/>
                <w:bCs/>
                <w:color w:val="000000"/>
              </w:rPr>
              <w:t>Водород</w:t>
            </w:r>
            <w:proofErr w:type="gramStart"/>
            <w:r w:rsidRPr="00014140">
              <w:rPr>
                <w:rStyle w:val="c19"/>
                <w:b/>
                <w:bCs/>
                <w:color w:val="000000"/>
              </w:rPr>
              <w:t>.</w:t>
            </w:r>
            <w:r w:rsidRPr="00014140">
              <w:rPr>
                <w:rStyle w:val="c6"/>
                <w:color w:val="000000"/>
              </w:rPr>
              <w:t>П</w:t>
            </w:r>
            <w:proofErr w:type="gramEnd"/>
            <w:r w:rsidRPr="00014140">
              <w:rPr>
                <w:rStyle w:val="c6"/>
                <w:color w:val="000000"/>
              </w:rPr>
              <w:t>оложение</w:t>
            </w:r>
            <w:proofErr w:type="spellEnd"/>
            <w:r w:rsidRPr="00014140">
              <w:rPr>
                <w:rStyle w:val="c6"/>
                <w:color w:val="000000"/>
              </w:rPr>
              <w:t xml:space="preserve">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Вода.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Общая характеристика галогенов</w:t>
            </w:r>
            <w:r w:rsidRPr="00014140">
              <w:rPr>
                <w:rStyle w:val="c6"/>
                <w:color w:val="000000"/>
              </w:rPr>
              <w:t>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атомов. Простые вещества и основные соединения галогенов, их свойства.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Краткие сведения о хлоре, броме, фторе и йоде. Применение галогенов и их соединений в народном хозяйстве.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Сера.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Азот.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Азотная кислота, ее свойства и применение. Нитраты и нитриты, проблема их содержания в сельскохозяйственной продукции. Азотные удобрения.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Фосфор.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Углерод.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 xml:space="preserve">Строение атома, аллотропия, свойства модификаций, </w:t>
            </w:r>
            <w:r w:rsidRPr="00014140">
              <w:rPr>
                <w:rStyle w:val="c6"/>
                <w:color w:val="000000"/>
              </w:rPr>
              <w:lastRenderedPageBreak/>
              <w:t>применение. Оксиды углерода (II) и (IV), их свойства и применение. Карбонаты: кальцит, сода, поташ, их значение в природе и жизни человека.</w:t>
            </w:r>
          </w:p>
          <w:p w:rsidR="000313FD" w:rsidRPr="00014140" w:rsidRDefault="000313FD" w:rsidP="00BD7D2D">
            <w:pPr>
              <w:pStyle w:val="a3"/>
              <w:rPr>
                <w:rFonts w:ascii="Arial" w:hAnsi="Arial" w:cs="Arial"/>
              </w:rPr>
            </w:pPr>
            <w:r w:rsidRPr="00014140">
              <w:rPr>
                <w:rStyle w:val="c19"/>
                <w:b/>
                <w:bCs/>
                <w:color w:val="000000"/>
              </w:rPr>
              <w:t>Кремний.</w:t>
            </w:r>
          </w:p>
          <w:p w:rsidR="000313FD" w:rsidRPr="00EC19D2" w:rsidRDefault="000313FD" w:rsidP="00EC19D2">
            <w:pPr>
              <w:pStyle w:val="a3"/>
              <w:rPr>
                <w:rStyle w:val="c4"/>
                <w:rFonts w:ascii="Arial" w:hAnsi="Arial" w:cs="Arial"/>
              </w:rPr>
            </w:pPr>
            <w:r w:rsidRPr="00014140">
              <w:rPr>
                <w:rStyle w:val="c6"/>
                <w:color w:val="000000"/>
              </w:rPr>
              <w:t>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</w:t>
            </w:r>
          </w:p>
        </w:tc>
      </w:tr>
      <w:tr w:rsidR="000313FD" w:rsidRPr="000B2EF6" w:rsidTr="00BD7D2D">
        <w:trPr>
          <w:trHeight w:val="220"/>
        </w:trPr>
        <w:tc>
          <w:tcPr>
            <w:tcW w:w="612" w:type="dxa"/>
            <w:shd w:val="clear" w:color="auto" w:fill="auto"/>
          </w:tcPr>
          <w:p w:rsidR="000313FD" w:rsidRDefault="000313FD" w:rsidP="00BD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906" w:type="dxa"/>
            <w:shd w:val="clear" w:color="auto" w:fill="auto"/>
          </w:tcPr>
          <w:p w:rsidR="000313FD" w:rsidRPr="003C264E" w:rsidRDefault="000313FD" w:rsidP="00BD7D2D">
            <w:pPr>
              <w:pStyle w:val="c36"/>
              <w:shd w:val="clear" w:color="auto" w:fill="FFFFFF"/>
              <w:spacing w:before="0" w:beforeAutospacing="0" w:after="0" w:afterAutospacing="0"/>
              <w:rPr>
                <w:rStyle w:val="c19"/>
                <w:b/>
                <w:bCs/>
                <w:color w:val="000000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Проектная деятельность учащихся</w:t>
            </w:r>
          </w:p>
        </w:tc>
        <w:tc>
          <w:tcPr>
            <w:tcW w:w="1010" w:type="dxa"/>
            <w:shd w:val="clear" w:color="auto" w:fill="auto"/>
          </w:tcPr>
          <w:p w:rsidR="000313FD" w:rsidRPr="00EC19D2" w:rsidRDefault="002F66B1" w:rsidP="00BD7D2D">
            <w:pPr>
              <w:rPr>
                <w:rStyle w:val="c19"/>
                <w:b/>
                <w:bCs/>
                <w:color w:val="000000"/>
              </w:rPr>
            </w:pPr>
            <w:r w:rsidRPr="00EC19D2">
              <w:rPr>
                <w:rStyle w:val="c19"/>
                <w:b/>
                <w:bCs/>
                <w:color w:val="000000"/>
              </w:rPr>
              <w:t>2</w:t>
            </w:r>
            <w:r w:rsidR="000313FD" w:rsidRPr="00EC19D2">
              <w:rPr>
                <w:rStyle w:val="c19"/>
                <w:b/>
                <w:bCs/>
                <w:color w:val="000000"/>
              </w:rPr>
              <w:t>ч</w:t>
            </w:r>
          </w:p>
        </w:tc>
        <w:tc>
          <w:tcPr>
            <w:tcW w:w="6503" w:type="dxa"/>
            <w:shd w:val="clear" w:color="auto" w:fill="auto"/>
          </w:tcPr>
          <w:p w:rsidR="000313FD" w:rsidRPr="00014140" w:rsidRDefault="000313FD" w:rsidP="00BD7D2D">
            <w:pPr>
              <w:pStyle w:val="a3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Презентации учащихся по теме «Химия спасает природу», «Химия и космос», «Перспективы развития химии»</w:t>
            </w:r>
          </w:p>
        </w:tc>
      </w:tr>
      <w:tr w:rsidR="000313FD" w:rsidRPr="0092583D" w:rsidTr="00BD7D2D">
        <w:trPr>
          <w:trHeight w:val="220"/>
        </w:trPr>
        <w:tc>
          <w:tcPr>
            <w:tcW w:w="612" w:type="dxa"/>
            <w:shd w:val="clear" w:color="auto" w:fill="auto"/>
          </w:tcPr>
          <w:p w:rsidR="000313FD" w:rsidRPr="00A2071C" w:rsidRDefault="000313FD" w:rsidP="00BD7D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207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0313FD" w:rsidRPr="003C264E" w:rsidRDefault="000313FD" w:rsidP="00BD7D2D">
            <w:pPr>
              <w:pStyle w:val="a3"/>
              <w:rPr>
                <w:rFonts w:ascii="Arial" w:hAnsi="Arial" w:cs="Arial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>Обобщение знаний по химии за курс основной школы. Подготовка</w:t>
            </w:r>
          </w:p>
          <w:p w:rsidR="000313FD" w:rsidRPr="003C264E" w:rsidRDefault="000313FD" w:rsidP="00BD7D2D">
            <w:pPr>
              <w:pStyle w:val="a3"/>
              <w:rPr>
                <w:rStyle w:val="c4"/>
                <w:rFonts w:ascii="Arial" w:hAnsi="Arial" w:cs="Arial"/>
                <w:color w:val="000000"/>
              </w:rPr>
            </w:pPr>
            <w:r w:rsidRPr="003C264E">
              <w:rPr>
                <w:rStyle w:val="c19"/>
                <w:b/>
                <w:bCs/>
                <w:color w:val="000000"/>
              </w:rPr>
              <w:t xml:space="preserve">к </w:t>
            </w:r>
            <w:r w:rsidR="00BD7D2D" w:rsidRPr="003C264E">
              <w:rPr>
                <w:rStyle w:val="c19"/>
                <w:b/>
                <w:bCs/>
                <w:color w:val="000000"/>
              </w:rPr>
              <w:t>ОГЭ</w:t>
            </w:r>
          </w:p>
        </w:tc>
        <w:tc>
          <w:tcPr>
            <w:tcW w:w="1010" w:type="dxa"/>
            <w:shd w:val="clear" w:color="auto" w:fill="auto"/>
          </w:tcPr>
          <w:p w:rsidR="000313FD" w:rsidRPr="00EC19D2" w:rsidRDefault="00C6297E" w:rsidP="00BD7D2D">
            <w:pPr>
              <w:rPr>
                <w:b/>
              </w:rPr>
            </w:pPr>
            <w:r>
              <w:rPr>
                <w:rStyle w:val="c19"/>
                <w:b/>
                <w:bCs/>
                <w:color w:val="000000"/>
              </w:rPr>
              <w:t>11</w:t>
            </w:r>
            <w:bookmarkStart w:id="0" w:name="_GoBack"/>
            <w:bookmarkEnd w:id="0"/>
            <w:r w:rsidR="000313FD" w:rsidRPr="00EC19D2">
              <w:rPr>
                <w:rStyle w:val="c19"/>
                <w:b/>
                <w:bCs/>
                <w:color w:val="000000"/>
              </w:rPr>
              <w:t>ч</w:t>
            </w:r>
          </w:p>
        </w:tc>
        <w:tc>
          <w:tcPr>
            <w:tcW w:w="6503" w:type="dxa"/>
            <w:shd w:val="clear" w:color="auto" w:fill="auto"/>
          </w:tcPr>
          <w:p w:rsidR="000313FD" w:rsidRPr="0097698F" w:rsidRDefault="000313FD" w:rsidP="00BD7D2D">
            <w:pPr>
              <w:pStyle w:val="a3"/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0313FD" w:rsidRPr="0097698F" w:rsidRDefault="000313FD" w:rsidP="00BD7D2D">
            <w:pPr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Значение периодического закона</w:t>
            </w:r>
            <w:r>
              <w:rPr>
                <w:rStyle w:val="c6"/>
                <w:color w:val="000000"/>
              </w:rPr>
              <w:t xml:space="preserve">. Виды химических связей и типы </w:t>
            </w:r>
            <w:r w:rsidRPr="0097698F">
              <w:rPr>
                <w:rStyle w:val="c6"/>
                <w:color w:val="000000"/>
              </w:rPr>
              <w:t xml:space="preserve">кристаллических решеток. Взаимосвязь строения и свойств веществ. </w:t>
            </w:r>
            <w:proofErr w:type="gramStart"/>
            <w:r w:rsidRPr="0097698F">
              <w:rPr>
                <w:rStyle w:val="c6"/>
                <w:color w:val="000000"/>
              </w:rPr>
              <w:t>Классификация химических реакций по различным признакам (число и состав реагирующих и образующихся веществ; наличие</w:t>
            </w:r>
            <w:proofErr w:type="gramEnd"/>
          </w:p>
          <w:p w:rsidR="000313FD" w:rsidRPr="0097698F" w:rsidRDefault="000313FD" w:rsidP="00BD7D2D">
            <w:pPr>
              <w:rPr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>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      </w:r>
          </w:p>
          <w:p w:rsidR="000313FD" w:rsidRPr="00561C94" w:rsidRDefault="000313FD" w:rsidP="00BD7D2D">
            <w:pPr>
              <w:rPr>
                <w:rStyle w:val="c4"/>
                <w:rFonts w:ascii="Arial" w:hAnsi="Arial" w:cs="Arial"/>
              </w:rPr>
            </w:pPr>
            <w:r w:rsidRPr="0097698F">
              <w:rPr>
                <w:rStyle w:val="c6"/>
                <w:color w:val="000000"/>
              </w:rPr>
              <w:t xml:space="preserve">Простые и сложные вещества. Металлы и неметаллы. Генетические ряды металла, неметалла и переходного металла. </w:t>
            </w:r>
            <w:proofErr w:type="spellStart"/>
            <w:r w:rsidRPr="0097698F">
              <w:rPr>
                <w:rStyle w:val="c6"/>
                <w:color w:val="000000"/>
              </w:rPr>
              <w:t>Оксидыи</w:t>
            </w:r>
            <w:proofErr w:type="spellEnd"/>
            <w:r w:rsidRPr="0097698F">
              <w:rPr>
                <w:rStyle w:val="c6"/>
                <w:color w:val="000000"/>
              </w:rPr>
              <w:t xml:space="preserve">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</w:t>
            </w:r>
          </w:p>
        </w:tc>
      </w:tr>
    </w:tbl>
    <w:p w:rsidR="00A40159" w:rsidRDefault="00A40159" w:rsidP="00A2071C"/>
    <w:p w:rsidR="00A40159" w:rsidRDefault="00A40159" w:rsidP="00A2071C"/>
    <w:p w:rsidR="00AC7C3D" w:rsidRPr="00AC7C3D" w:rsidRDefault="00AC7C3D" w:rsidP="00AC7C3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C7C3D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ОСВОЕНИЕ КАЖДОЙ ТЕМЫ</w:t>
      </w:r>
    </w:p>
    <w:p w:rsidR="00482962" w:rsidRPr="00EC19D2" w:rsidRDefault="000313FD" w:rsidP="00482962">
      <w:pPr>
        <w:autoSpaceDE w:val="0"/>
        <w:autoSpaceDN w:val="0"/>
        <w:adjustRightInd w:val="0"/>
        <w:spacing w:before="62" w:line="317" w:lineRule="exact"/>
        <w:jc w:val="center"/>
        <w:rPr>
          <w:b/>
          <w:bCs/>
          <w:spacing w:val="10"/>
        </w:rPr>
      </w:pPr>
      <w:r w:rsidRPr="00EC19D2">
        <w:rPr>
          <w:b/>
          <w:bCs/>
          <w:spacing w:val="10"/>
        </w:rPr>
        <w:t>8 класс</w:t>
      </w:r>
    </w:p>
    <w:p w:rsidR="00482962" w:rsidRPr="00482962" w:rsidRDefault="00482962" w:rsidP="00482962">
      <w:pPr>
        <w:autoSpaceDE w:val="0"/>
        <w:autoSpaceDN w:val="0"/>
        <w:adjustRightInd w:val="0"/>
        <w:spacing w:after="302" w:line="1" w:lineRule="exact"/>
        <w:rPr>
          <w:sz w:val="2"/>
          <w:szCs w:val="2"/>
        </w:rPr>
      </w:pPr>
    </w:p>
    <w:tbl>
      <w:tblPr>
        <w:tblW w:w="119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992"/>
        <w:gridCol w:w="2425"/>
        <w:gridCol w:w="100"/>
        <w:gridCol w:w="1702"/>
        <w:gridCol w:w="100"/>
      </w:tblGrid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10"/>
              </w:rPr>
            </w:pPr>
            <w:r w:rsidRPr="00EC19D2">
              <w:rPr>
                <w:kern w:val="2"/>
              </w:rPr>
              <w:t xml:space="preserve">№ </w:t>
            </w:r>
            <w:proofErr w:type="gramStart"/>
            <w:r w:rsidRPr="00EC19D2">
              <w:rPr>
                <w:kern w:val="2"/>
              </w:rPr>
              <w:t>п</w:t>
            </w:r>
            <w:proofErr w:type="gramEnd"/>
            <w:r w:rsidRPr="00EC19D2">
              <w:rPr>
                <w:kern w:val="2"/>
              </w:rPr>
              <w:t>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jc w:val="center"/>
              <w:rPr>
                <w:spacing w:val="10"/>
              </w:rPr>
            </w:pPr>
            <w:r w:rsidRPr="00EC19D2">
              <w:rPr>
                <w:kern w:val="2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19D2">
              <w:t>Кол-во</w:t>
            </w:r>
          </w:p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C19D2">
              <w:t>часов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EC19D2">
              <w:rPr>
                <w:kern w:val="2"/>
              </w:rPr>
              <w:t xml:space="preserve">Контрольные мероприятия, </w:t>
            </w:r>
          </w:p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C19D2">
              <w:rPr>
                <w:kern w:val="2"/>
              </w:rPr>
              <w:t>лабораторные работы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F66B1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 xml:space="preserve"> 6ч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Предмет химии.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Превращения веществ. Роль химии в жизни человека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Периодическая система химических элементов. Химическая символика.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right="1310"/>
              <w:rPr>
                <w:spacing w:val="10"/>
              </w:rPr>
            </w:pPr>
            <w:r w:rsidRPr="00EC19D2">
              <w:rPr>
                <w:spacing w:val="10"/>
              </w:rPr>
              <w:t>Химические формулы. Относительная атомная и молекулярная массы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lastRenderedPageBreak/>
              <w:t>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right="1310"/>
              <w:rPr>
                <w:spacing w:val="10"/>
              </w:rPr>
            </w:pPr>
            <w:r w:rsidRPr="00EC19D2">
              <w:rPr>
                <w:spacing w:val="10"/>
              </w:rPr>
              <w:t>Массовая доля элемента в соединении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right="1310"/>
              <w:rPr>
                <w:spacing w:val="10"/>
              </w:rPr>
            </w:pPr>
            <w:r w:rsidRPr="00EC19D2">
              <w:rPr>
                <w:spacing w:val="10"/>
              </w:rPr>
              <w:t>Практическая работа № 1. «Знакомство с лабораторным оборудованием. Правила ТБ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Пр.р.№1</w:t>
            </w:r>
          </w:p>
        </w:tc>
      </w:tr>
      <w:tr w:rsidR="00482962" w:rsidRPr="00EC19D2" w:rsidTr="00267F94">
        <w:trPr>
          <w:gridAfter w:val="2"/>
          <w:wAfter w:w="18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3A0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Раздел</w:t>
            </w:r>
            <w:proofErr w:type="gramStart"/>
            <w:r w:rsidR="00482962" w:rsidRPr="00EC19D2">
              <w:rPr>
                <w:b/>
                <w:bCs/>
                <w:spacing w:val="10"/>
              </w:rPr>
              <w:t>1</w:t>
            </w:r>
            <w:proofErr w:type="gramEnd"/>
            <w:r w:rsidR="00482962" w:rsidRPr="00EC19D2">
              <w:rPr>
                <w:b/>
                <w:bCs/>
                <w:spacing w:val="10"/>
              </w:rPr>
              <w:t xml:space="preserve">. Атомы химических элементов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F66B1" w:rsidP="001A6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10ч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 xml:space="preserve">Основные сведения о строении атомов.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 xml:space="preserve">Изотопы  как разновидности атомов химического элемента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Электроны. Строение электронных оболочек атомов элементов малых периодов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Периодическая система химических элементов и строение атомов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Ионная химическая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Ковалентная неполярная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Ковалентная полярная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Металлическая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Атомы химических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Контрольная работа № 1 по теме «Атомы химических элементов»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К.р. № 1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3A0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EC19D2">
              <w:rPr>
                <w:b/>
                <w:bCs/>
                <w:spacing w:val="10"/>
              </w:rPr>
              <w:t xml:space="preserve"> </w:t>
            </w:r>
            <w:r w:rsidR="00482962" w:rsidRPr="00EC19D2">
              <w:rPr>
                <w:b/>
                <w:bCs/>
                <w:spacing w:val="10"/>
              </w:rPr>
              <w:t xml:space="preserve">2. Простые вещества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1A6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spacing w:val="10"/>
              </w:rPr>
              <w:t>7</w:t>
            </w:r>
            <w:r w:rsidR="002F66B1" w:rsidRPr="00EC19D2">
              <w:rPr>
                <w:b/>
                <w:bCs/>
                <w:spacing w:val="10"/>
              </w:rPr>
              <w:t>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Простые вещества - 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Простые вещества - неметаллы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19.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Количество вещества. Моль. Молярная масса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Молярный объем газообразных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Решение задач по формуле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C36C11" w:rsidRDefault="001D732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color w:val="FF0000"/>
                <w:spacing w:val="10"/>
              </w:rPr>
            </w:pPr>
            <w:r w:rsidRPr="00482962">
              <w:rPr>
                <w:spacing w:val="10"/>
              </w:rPr>
              <w:t>Решение задач по формуле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Контрольная работа № 2 по теме «Простые вещества»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К.р. № 2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3A0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EC19D2">
              <w:rPr>
                <w:b/>
                <w:bCs/>
                <w:spacing w:val="10"/>
              </w:rPr>
              <w:t xml:space="preserve"> </w:t>
            </w:r>
            <w:r w:rsidR="00482962" w:rsidRPr="00EC19D2">
              <w:rPr>
                <w:b/>
                <w:bCs/>
                <w:spacing w:val="10"/>
              </w:rPr>
              <w:t>3. Соединения химических элементов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F66B1" w:rsidP="001A6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14ч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Степень окисления. Бинарные соединения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Оксиды. Летучие водородные соединения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Основания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Кислоты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Соли как производные кислот и оснований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29.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Соли как производные кислот и оснований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 xml:space="preserve">Основные классы </w:t>
            </w:r>
            <w:proofErr w:type="gramStart"/>
            <w:r w:rsidRPr="00EC19D2">
              <w:rPr>
                <w:spacing w:val="10"/>
              </w:rPr>
              <w:t>неорганический</w:t>
            </w:r>
            <w:proofErr w:type="gramEnd"/>
            <w:r w:rsidRPr="00EC19D2">
              <w:rPr>
                <w:spacing w:val="10"/>
              </w:rPr>
              <w:t xml:space="preserve">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Аморфные и кристаллические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Чистые вещества и смеси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Разделение смесей. Очистка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Практическая работа № 2 «Очистка загрязненной поваренной соли»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C19D2">
              <w:t>Пр.р</w:t>
            </w:r>
            <w:proofErr w:type="spellEnd"/>
            <w:r w:rsidRPr="00EC19D2">
              <w:t>.№ 2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right="1171" w:hanging="5"/>
              <w:rPr>
                <w:spacing w:val="10"/>
              </w:rPr>
            </w:pPr>
            <w:r w:rsidRPr="00EC19D2">
              <w:rPr>
                <w:spacing w:val="10"/>
              </w:rPr>
              <w:t>Массовая и объемная доли компонентов смеси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Практическая работа № 3 «Приготовление раствора с заданной массовой долей растворенного вещества»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C19D2">
              <w:t>Пр.р</w:t>
            </w:r>
            <w:proofErr w:type="spellEnd"/>
            <w:r w:rsidRPr="00EC19D2">
              <w:t>.№ 3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lastRenderedPageBreak/>
              <w:t>37.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spacing w:val="10"/>
              </w:rPr>
            </w:pPr>
            <w:r w:rsidRPr="00EC19D2">
              <w:rPr>
                <w:spacing w:val="10"/>
              </w:rPr>
              <w:t xml:space="preserve">Контрольная работа № 3 по теме «Соединения химических элементов»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К.р. № 3</w:t>
            </w:r>
          </w:p>
        </w:tc>
      </w:tr>
      <w:tr w:rsidR="00482962" w:rsidRPr="00EC19D2" w:rsidTr="003A0005">
        <w:trPr>
          <w:gridAfter w:val="3"/>
          <w:wAfter w:w="1902" w:type="dxa"/>
          <w:trHeight w:val="5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3A000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EC19D2">
              <w:rPr>
                <w:b/>
              </w:rPr>
              <w:t xml:space="preserve"> </w:t>
            </w:r>
            <w:r w:rsidR="00482962" w:rsidRPr="00EC19D2">
              <w:rPr>
                <w:b/>
              </w:rPr>
              <w:t xml:space="preserve">4. Изменения, происходящие </w:t>
            </w:r>
            <w:proofErr w:type="gramStart"/>
            <w:r w:rsidR="00482962" w:rsidRPr="00EC19D2">
              <w:rPr>
                <w:b/>
              </w:rPr>
              <w:t>с</w:t>
            </w:r>
            <w:proofErr w:type="gramEnd"/>
          </w:p>
          <w:p w:rsidR="00482962" w:rsidRPr="00EC19D2" w:rsidRDefault="00482962" w:rsidP="003A0005">
            <w:pPr>
              <w:spacing w:line="276" w:lineRule="auto"/>
              <w:jc w:val="both"/>
            </w:pPr>
            <w:r w:rsidRPr="00EC19D2">
              <w:rPr>
                <w:b/>
              </w:rPr>
              <w:t>веществами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F66B1" w:rsidP="001A63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11</w:t>
            </w:r>
            <w:r w:rsidR="00482962" w:rsidRPr="00EC19D2">
              <w:rPr>
                <w:b/>
                <w:bCs/>
                <w:spacing w:val="10"/>
              </w:rPr>
              <w:t>ч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Физические явления. Разделение смесей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39.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4" w:right="1037" w:hanging="14"/>
              <w:rPr>
                <w:spacing w:val="10"/>
              </w:rPr>
            </w:pPr>
            <w:r w:rsidRPr="00EC19D2">
              <w:rPr>
                <w:spacing w:val="10"/>
              </w:rPr>
              <w:t>Закон сохранения массы веществ. Химические уравнения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40.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Составление уравнений химических реакций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Расчеты по химическим уравнениям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Реакции соединения. Цепочки переходов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Реакции замещения. Ряд активности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 xml:space="preserve">Реакции обмена. Правило </w:t>
            </w:r>
            <w:proofErr w:type="spellStart"/>
            <w:r w:rsidRPr="00EC19D2">
              <w:rPr>
                <w:spacing w:val="10"/>
              </w:rPr>
              <w:t>Бертоле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right="1502"/>
              <w:rPr>
                <w:spacing w:val="10"/>
              </w:rPr>
            </w:pPr>
            <w:r w:rsidRPr="00EC19D2">
              <w:rPr>
                <w:spacing w:val="10"/>
              </w:rPr>
              <w:t>Типы химических реакций на примере свойств воды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Классы неорганических веществ. Типы химических реакци</w:t>
            </w:r>
            <w:r w:rsidR="001D7322">
              <w:rPr>
                <w:spacing w:val="10"/>
              </w:rPr>
              <w:t>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Контрольная работа № 4 по теме «Изменения, происходящие с веществами»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К.р. № 4</w:t>
            </w:r>
          </w:p>
        </w:tc>
      </w:tr>
      <w:tr w:rsidR="00482962" w:rsidRPr="00EC19D2" w:rsidTr="00267F94">
        <w:trPr>
          <w:gridAfter w:val="3"/>
          <w:wAfter w:w="1902" w:type="dxa"/>
          <w:trHeight w:val="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  <w:r w:rsidRPr="00EC19D2">
              <w:rPr>
                <w:b/>
                <w:bCs/>
                <w:spacing w:val="10"/>
              </w:rPr>
              <w:t>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EC19D2">
            <w:pPr>
              <w:spacing w:line="276" w:lineRule="auto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EC19D2">
              <w:rPr>
                <w:b/>
              </w:rPr>
              <w:t xml:space="preserve"> 5. Растворение. Растворы. Реакц</w:t>
            </w:r>
            <w:proofErr w:type="gramStart"/>
            <w:r w:rsidRPr="00EC19D2">
              <w:rPr>
                <w:b/>
              </w:rPr>
              <w:t>ии ио</w:t>
            </w:r>
            <w:proofErr w:type="gramEnd"/>
            <w:r w:rsidRPr="00EC19D2">
              <w:rPr>
                <w:b/>
              </w:rPr>
              <w:t>нного обмена и окислительно-восстановительные реакции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1A6395">
            <w:pPr>
              <w:spacing w:line="276" w:lineRule="auto"/>
              <w:jc w:val="center"/>
              <w:rPr>
                <w:b/>
              </w:rPr>
            </w:pPr>
            <w:r w:rsidRPr="00EC19D2">
              <w:rPr>
                <w:b/>
              </w:rPr>
              <w:t>16ч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pacing w:val="10"/>
              </w:rPr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49.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right="1397"/>
              <w:rPr>
                <w:spacing w:val="10"/>
              </w:rPr>
            </w:pPr>
            <w:r w:rsidRPr="00EC19D2">
              <w:rPr>
                <w:spacing w:val="10"/>
              </w:rPr>
              <w:t>Растворение как физико-химический процесс. Растворимость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 xml:space="preserve">Электролиты и </w:t>
            </w:r>
            <w:proofErr w:type="spellStart"/>
            <w:r w:rsidRPr="00EC19D2">
              <w:rPr>
                <w:spacing w:val="10"/>
              </w:rPr>
              <w:t>неэлектролиты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Основные положения теории электролитической диссоциации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  <w:lang w:eastAsia="en-US"/>
              </w:rPr>
            </w:pPr>
            <w:r w:rsidRPr="00EC19D2">
              <w:rPr>
                <w:spacing w:val="10"/>
                <w:lang w:val="en-US" w:eastAsia="en-US"/>
              </w:rPr>
              <w:t>5</w:t>
            </w:r>
            <w:r w:rsidRPr="00EC19D2">
              <w:rPr>
                <w:spacing w:val="10"/>
                <w:lang w:eastAsia="en-US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 xml:space="preserve">Ионные уравнения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C19D2">
              <w:rPr>
                <w:bCs/>
              </w:rPr>
              <w:t>53.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4" w:hanging="14"/>
              <w:rPr>
                <w:spacing w:val="10"/>
              </w:rPr>
            </w:pPr>
            <w:r w:rsidRPr="00EC19D2">
              <w:rPr>
                <w:spacing w:val="10"/>
              </w:rPr>
              <w:t>Кислоты в свете теории электролитической диссоциации, их классификация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C19D2">
              <w:rPr>
                <w:bCs/>
              </w:rPr>
              <w:t>54.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4" w:hanging="14"/>
              <w:rPr>
                <w:spacing w:val="10"/>
              </w:rPr>
            </w:pPr>
            <w:r w:rsidRPr="00EC19D2">
              <w:rPr>
                <w:spacing w:val="10"/>
              </w:rPr>
              <w:t xml:space="preserve">Кислоты в </w:t>
            </w:r>
            <w:proofErr w:type="spellStart"/>
            <w:r w:rsidRPr="00EC19D2">
              <w:rPr>
                <w:spacing w:val="10"/>
              </w:rPr>
              <w:t>светеТЭД</w:t>
            </w:r>
            <w:proofErr w:type="spellEnd"/>
            <w:r w:rsidRPr="00EC19D2">
              <w:rPr>
                <w:spacing w:val="10"/>
              </w:rPr>
              <w:t>, их классификация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spacing w:val="10"/>
              </w:rPr>
            </w:pPr>
            <w:r w:rsidRPr="00EC19D2">
              <w:rPr>
                <w:spacing w:val="10"/>
              </w:rPr>
              <w:t>Основания в свете теории электролитической диссоциации, их классификация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10" w:hanging="10"/>
              <w:rPr>
                <w:spacing w:val="10"/>
              </w:rPr>
            </w:pPr>
            <w:r w:rsidRPr="00EC19D2">
              <w:rPr>
                <w:spacing w:val="10"/>
              </w:rPr>
              <w:t>Основания в свете теории электролитической диссоциации, их классификация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Оксиды, их классификация и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58.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Соли в свете теории электролитической диссоциации, их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C19D2">
              <w:rPr>
                <w:spacing w:val="10"/>
              </w:rPr>
              <w:t>59</w:t>
            </w:r>
            <w:r w:rsidRPr="00EC19D2">
              <w:rPr>
                <w:b/>
                <w:bCs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Генетическая связь между классами неорганических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left="5" w:hanging="5"/>
              <w:rPr>
                <w:spacing w:val="10"/>
              </w:rPr>
            </w:pPr>
            <w:r w:rsidRPr="00EC19D2">
              <w:rPr>
                <w:spacing w:val="10"/>
              </w:rPr>
              <w:t>Практическая работа № 4 по теме «Выполнение опытов, демонстрирующих генетическую связь между основными классами неорганических соединений»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  <w:r w:rsidRPr="00EC19D2">
              <w:t>Пр.р. № 4</w:t>
            </w: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Окислительно-восстановительные реакции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lastRenderedPageBreak/>
              <w:t>62.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Упражнения в составлении окислительно-восстановительных реакций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pacing w:val="10"/>
              </w:rPr>
            </w:pPr>
            <w:r w:rsidRPr="00EC19D2">
              <w:rPr>
                <w:spacing w:val="10"/>
              </w:rPr>
              <w:t>Свойства простых веществ - металлов и неметаллов, кислот и солей в свете окислительно-восстановительных реакций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Свойства простых веществ - металлов и неметаллов, кислот и солей в свете ОВР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D2920" w:rsidP="00EC19D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10"/>
              </w:rPr>
            </w:pPr>
            <w:r w:rsidRPr="00EC19D2">
              <w:rPr>
                <w:b/>
                <w:spacing w:val="10"/>
              </w:rPr>
              <w:t>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b/>
                <w:spacing w:val="10"/>
              </w:rPr>
            </w:pPr>
            <w:r w:rsidRPr="00EC19D2">
              <w:rPr>
                <w:b/>
                <w:spacing w:val="1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267F94" w:rsidP="001A63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82962" w:rsidRPr="00EC19D2">
              <w:rPr>
                <w:b/>
              </w:rPr>
              <w:t>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DE41AE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Р</w:t>
            </w:r>
            <w:r w:rsidRPr="00482962">
              <w:rPr>
                <w:spacing w:val="10"/>
              </w:rPr>
              <w:t>ешение расчетных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66.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DE41AE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Р</w:t>
            </w:r>
            <w:r w:rsidRPr="00482962">
              <w:rPr>
                <w:spacing w:val="10"/>
              </w:rPr>
              <w:t>ешение расчетных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1A6395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8055D5" w:rsidRPr="00EC19D2" w:rsidTr="00267F94">
        <w:trPr>
          <w:gridAfter w:val="3"/>
          <w:wAfter w:w="1902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Pr="00EC19D2" w:rsidRDefault="008055D5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67.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Default="008055D5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Решение задач на составление уравнений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5D5" w:rsidRDefault="00267F94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5D5" w:rsidRPr="00EC19D2" w:rsidRDefault="008055D5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82962" w:rsidRPr="00EC19D2" w:rsidTr="00267F94">
        <w:trPr>
          <w:gridAfter w:val="3"/>
          <w:wAfter w:w="1902" w:type="dxa"/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8055D5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68-69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 w:rsidRPr="00EC19D2">
              <w:rPr>
                <w:spacing w:val="10"/>
              </w:rPr>
              <w:t>Итоговая контрольная работа и ее анализ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962" w:rsidRPr="00EC19D2" w:rsidRDefault="003314A7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962" w:rsidRPr="00EC19D2" w:rsidRDefault="00482962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314A7" w:rsidRPr="00EC19D2" w:rsidTr="00267F94">
        <w:trPr>
          <w:gridAfter w:val="3"/>
          <w:wAfter w:w="1902" w:type="dxa"/>
          <w:trHeight w:val="3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4A7" w:rsidRDefault="003314A7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70</w:t>
            </w:r>
            <w:r w:rsidR="008055D5">
              <w:rPr>
                <w:spacing w:val="10"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4A7" w:rsidRDefault="008055D5" w:rsidP="00EC19D2">
            <w:pPr>
              <w:autoSpaceDE w:val="0"/>
              <w:autoSpaceDN w:val="0"/>
              <w:adjustRightInd w:val="0"/>
              <w:spacing w:line="276" w:lineRule="auto"/>
              <w:rPr>
                <w:spacing w:val="10"/>
              </w:rPr>
            </w:pPr>
            <w:r>
              <w:rPr>
                <w:spacing w:val="10"/>
              </w:rPr>
              <w:t>Конкурс презентаций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4A7" w:rsidRDefault="00267F94" w:rsidP="001A639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4A7" w:rsidRPr="00EC19D2" w:rsidRDefault="003314A7" w:rsidP="00EC19D2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D2920" w:rsidRDefault="001A6395" w:rsidP="00A2071C">
      <w:r>
        <w:t>1</w:t>
      </w:r>
    </w:p>
    <w:p w:rsidR="004D2920" w:rsidRPr="00EC19D2" w:rsidRDefault="000313FD" w:rsidP="000313FD">
      <w:pPr>
        <w:autoSpaceDE w:val="0"/>
        <w:autoSpaceDN w:val="0"/>
        <w:adjustRightInd w:val="0"/>
        <w:spacing w:before="62" w:line="322" w:lineRule="exact"/>
        <w:ind w:left="403" w:firstLine="317"/>
        <w:jc w:val="center"/>
        <w:rPr>
          <w:b/>
          <w:bCs/>
          <w:spacing w:val="10"/>
        </w:rPr>
      </w:pPr>
      <w:r w:rsidRPr="00EC19D2">
        <w:rPr>
          <w:b/>
          <w:bCs/>
          <w:spacing w:val="10"/>
        </w:rPr>
        <w:t>9 класс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992"/>
        <w:gridCol w:w="2425"/>
      </w:tblGrid>
      <w:tr w:rsidR="004D2920" w:rsidRPr="004D2920" w:rsidTr="00267F94">
        <w:trPr>
          <w:trHeight w:val="3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№ 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proofErr w:type="gramStart"/>
            <w:r w:rsidRPr="004D2920">
              <w:t>п</w:t>
            </w:r>
            <w:proofErr w:type="gramEnd"/>
            <w:r w:rsidRPr="004D2920"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ind w:left="1066"/>
            </w:pPr>
            <w:r w:rsidRPr="004D2920"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920">
              <w:rPr>
                <w:sz w:val="26"/>
                <w:szCs w:val="26"/>
              </w:rPr>
              <w:t xml:space="preserve">Количество 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920">
              <w:rPr>
                <w:sz w:val="26"/>
                <w:szCs w:val="26"/>
              </w:rPr>
              <w:t>часов</w:t>
            </w:r>
          </w:p>
        </w:tc>
        <w:tc>
          <w:tcPr>
            <w:tcW w:w="2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jc w:val="center"/>
            </w:pPr>
            <w:r w:rsidRPr="004D2920">
              <w:t>Контрольные мероприятия, практические работы</w:t>
            </w:r>
          </w:p>
        </w:tc>
      </w:tr>
      <w:tr w:rsidR="004D2920" w:rsidRPr="004D2920" w:rsidTr="00267F94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ind w:left="1066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3C264E">
              <w:rPr>
                <w:b/>
                <w:bCs/>
                <w:spacing w:val="10"/>
              </w:rPr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widowControl w:val="0"/>
              <w:autoSpaceDE w:val="0"/>
              <w:autoSpaceDN w:val="0"/>
              <w:adjustRightInd w:val="0"/>
              <w:ind w:left="115"/>
              <w:rPr>
                <w:b/>
                <w:bCs/>
                <w:spacing w:val="10"/>
              </w:rPr>
            </w:pPr>
            <w:r w:rsidRPr="003C264E">
              <w:rPr>
                <w:b/>
                <w:bCs/>
                <w:spacing w:val="10"/>
              </w:rPr>
              <w:t xml:space="preserve">Повторение некоторых вопросов курса 8 класса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10"/>
              </w:rPr>
            </w:pPr>
            <w:r w:rsidRPr="003C264E">
              <w:rPr>
                <w:b/>
                <w:bCs/>
                <w:spacing w:val="10"/>
              </w:rPr>
              <w:t>10ч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Характеристика элемента по его положению в периодической системе химических элементов Д.И.Менделеева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Характеристика элемента по его положению в периодической системе химических элементов Д.И.Менделеева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Свойства оксидов, кислот, оснований и солей в свете теории электролитической диссоциации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Генетические ряды металлов и неметаллов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right="1114"/>
            </w:pPr>
            <w:r w:rsidRPr="004D2920">
              <w:t>Химическая организация живой и неживой пр</w:t>
            </w:r>
            <w:r w:rsidR="00455A09">
              <w:t>ир</w:t>
            </w:r>
            <w:r w:rsidRPr="004D2920">
              <w:t>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Классификация химических реакций по различным основаниям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Понятие о скорости химической реакции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Катализаторы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Общая характеристика химических</w:t>
            </w:r>
            <w:r w:rsidR="00DE41AE">
              <w:t xml:space="preserve"> элементов и химических реакций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10.</w:t>
            </w:r>
          </w:p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Контрольная работа № 1 по теме «Общая характеристика химических элементов и химических реакций»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 xml:space="preserve">аб.№ 1 </w:t>
            </w:r>
          </w:p>
        </w:tc>
      </w:tr>
      <w:tr w:rsidR="004D2920" w:rsidRPr="003C264E" w:rsidTr="00267F94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264E">
              <w:rPr>
                <w:b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267F94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3C264E">
              <w:rPr>
                <w:b/>
              </w:rPr>
              <w:t xml:space="preserve"> </w:t>
            </w:r>
            <w:r w:rsidR="004D2920" w:rsidRPr="003C264E">
              <w:rPr>
                <w:b/>
              </w:rPr>
              <w:t>1. 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267F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264E">
              <w:rPr>
                <w:b/>
                <w:bCs/>
                <w:spacing w:val="10"/>
              </w:rPr>
              <w:t>17ч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1349" w:right="1344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Положение металлов в периодической системе химических элементов Д.И. Менделеева. Общие физические свойства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</w:pPr>
            <w:r w:rsidRPr="004D2920">
              <w:t>Сплавы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Химические свойства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Химические свойства металлов (продолжение). Ряд </w:t>
            </w:r>
            <w:r w:rsidRPr="004D2920">
              <w:lastRenderedPageBreak/>
              <w:t>активности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lastRenderedPageBreak/>
              <w:t>15.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17" w:lineRule="exact"/>
              <w:ind w:left="5" w:hanging="5"/>
            </w:pPr>
            <w:r w:rsidRPr="004D2920">
              <w:t>Металлы в природе, общие способы получения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Общие понятия о коррозии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Щелочные 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right="1022"/>
            </w:pPr>
            <w:r w:rsidRPr="004D2920">
              <w:t>Соединения щелочных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19.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 xml:space="preserve">Общая характеристика элементов главной подгруппы </w:t>
            </w:r>
            <w:r w:rsidRPr="004D2920">
              <w:rPr>
                <w:b/>
                <w:bCs/>
                <w:spacing w:val="10"/>
              </w:rPr>
              <w:t xml:space="preserve">II </w:t>
            </w:r>
            <w:r w:rsidRPr="004D2920">
              <w:t>группы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rPr>
          <w:trHeight w:val="3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1849A0">
            <w:pPr>
              <w:autoSpaceDE w:val="0"/>
              <w:autoSpaceDN w:val="0"/>
              <w:adjustRightInd w:val="0"/>
              <w:spacing w:line="322" w:lineRule="exact"/>
              <w:ind w:left="5" w:right="1714" w:hanging="5"/>
            </w:pPr>
            <w:r w:rsidRPr="004D2920">
              <w:t xml:space="preserve">Важнейшие соединения </w:t>
            </w:r>
            <w:r w:rsidR="001849A0" w:rsidRPr="004D2920">
              <w:t>щелочноземельных металлов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left="5" w:hanging="5"/>
            </w:pPr>
            <w:r w:rsidRPr="004D2920">
              <w:t>Алюминий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Соединения алюминия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17" w:lineRule="exact"/>
              <w:ind w:firstLine="10"/>
            </w:pPr>
            <w:r w:rsidRPr="004D2920">
              <w:t>Железо, его строение, физические и химические свойства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4D2920">
              <w:t>Генетические ряды железа(</w:t>
            </w:r>
            <w:r w:rsidRPr="004D2920">
              <w:rPr>
                <w:lang w:val="en-US"/>
              </w:rPr>
              <w:t>II</w:t>
            </w:r>
            <w:proofErr w:type="gramStart"/>
            <w:r w:rsidRPr="004D2920">
              <w:t xml:space="preserve"> )</w:t>
            </w:r>
            <w:proofErr w:type="gramEnd"/>
            <w:r w:rsidRPr="004D2920">
              <w:t xml:space="preserve"> и железа( </w:t>
            </w:r>
            <w:r w:rsidRPr="004D2920">
              <w:rPr>
                <w:lang w:val="en-US"/>
              </w:rPr>
              <w:t>III</w:t>
            </w:r>
            <w:r w:rsidRPr="004D2920">
              <w:t>). Важнейшие соли железа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firstLine="10"/>
            </w:pPr>
            <w:r w:rsidRPr="004D2920">
              <w:t>Практическая работа № 1 по теме «Получение соединений металлов и изучение их свойств»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r w:rsidRPr="004D2920">
              <w:t>Пр. р.№ 1</w:t>
            </w: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41AE" w:rsidP="004D2920">
            <w:pPr>
              <w:autoSpaceDE w:val="0"/>
              <w:autoSpaceDN w:val="0"/>
              <w:adjustRightInd w:val="0"/>
              <w:spacing w:line="322" w:lineRule="exact"/>
              <w:ind w:firstLine="10"/>
            </w:pPr>
            <w:r w:rsidRPr="004D2920">
              <w:t>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10"/>
            </w:pPr>
            <w:r w:rsidRPr="004D2920">
              <w:t>Контрольная работа № 2 по теме «Металлы»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>аб.№ 2</w:t>
            </w:r>
          </w:p>
        </w:tc>
      </w:tr>
      <w:tr w:rsidR="004D2920" w:rsidRPr="004D2920" w:rsidTr="003A0005">
        <w:trPr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C264E">
              <w:rPr>
                <w:b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4E" w:rsidRPr="003C264E" w:rsidRDefault="00267F94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3C264E">
              <w:rPr>
                <w:b/>
              </w:rPr>
              <w:t xml:space="preserve"> </w:t>
            </w:r>
            <w:r w:rsidR="004D2920" w:rsidRPr="003C264E">
              <w:rPr>
                <w:b/>
              </w:rPr>
              <w:t>2. Неметаллы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267F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264E">
              <w:rPr>
                <w:b/>
              </w:rPr>
              <w:t>28ч</w:t>
            </w:r>
          </w:p>
          <w:p w:rsidR="004D2920" w:rsidRPr="003C264E" w:rsidRDefault="004D2920" w:rsidP="00267F94">
            <w:pPr>
              <w:autoSpaceDE w:val="0"/>
              <w:autoSpaceDN w:val="0"/>
              <w:adjustRightInd w:val="0"/>
              <w:spacing w:line="326" w:lineRule="exact"/>
              <w:ind w:left="1987" w:right="1963" w:firstLine="547"/>
              <w:jc w:val="center"/>
              <w:rPr>
                <w:bCs/>
                <w:i/>
                <w:spacing w:val="10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rPr>
                <w:b/>
                <w:bCs/>
                <w:i/>
                <w:spacing w:val="10"/>
              </w:rPr>
            </w:pPr>
          </w:p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6" w:lineRule="exact"/>
              <w:ind w:right="1963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Неметаллы: атомы и простые вещества. Воздух. Кислород. Озон.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29.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Водород. Вода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Галогены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Соединения галогенов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Получение галогенов. Биологическое значение и применение галогенов и их соединений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Состав воздуха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Сера, ее соединения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Серная кислота. Окислительные свойства серной кислоты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Решение задач и упражнений. Обобщение и систематизация знаний по теме «Неметаллы»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Азот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39.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Аммиак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Соли аммония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Кислородные соединения азота. Азотная кислота и ее соли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Окислительные свойства азотной кислоты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Фосфор и его соединения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Решение задач и упражнений. Обобщение и систематизация знаний по теме «Подгруппа азота»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Углерод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Кислородные соединения углерода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Углерод – основа всей живой природы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Практическая работа № 2 «Получение, собирание и распознавание газов»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49.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Кремний и его соединения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50.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Понятие о силикатной промышленности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51.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 xml:space="preserve">Решение задач и упражнений. Обобщение и </w:t>
            </w:r>
            <w:r w:rsidRPr="004D2920">
              <w:lastRenderedPageBreak/>
              <w:t>систематизация знаний по теме «Подгруппа углерода»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lastRenderedPageBreak/>
              <w:t>52.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Практическая работа №3 «Получение соединений неметаллов и изучение их свойств»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Пр. р.№ 3</w:t>
            </w: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</w:pPr>
            <w:r w:rsidRPr="004D2920">
              <w:t>Решение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DE41AE" w:rsidP="004D2920">
            <w:pPr>
              <w:widowControl w:val="0"/>
              <w:autoSpaceDE w:val="0"/>
              <w:autoSpaceDN w:val="0"/>
              <w:adjustRightInd w:val="0"/>
            </w:pPr>
            <w:r>
              <w:t>Неметаллы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Контрольная работа № 3 «Неметаллы»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  <w:r w:rsidRPr="004D2920">
              <w:rPr>
                <w:i/>
              </w:rPr>
              <w:t>Контр</w:t>
            </w:r>
            <w:proofErr w:type="gramStart"/>
            <w:r w:rsidRPr="004D2920">
              <w:rPr>
                <w:i/>
              </w:rPr>
              <w:t>.р</w:t>
            </w:r>
            <w:proofErr w:type="gramEnd"/>
            <w:r w:rsidRPr="004D2920">
              <w:rPr>
                <w:i/>
              </w:rPr>
              <w:t>аб.№ 3</w:t>
            </w: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3C264E">
              <w:rPr>
                <w:b/>
                <w:bCs/>
                <w:spacing w:val="10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267F94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3C264E">
              <w:rPr>
                <w:b/>
              </w:rPr>
              <w:t xml:space="preserve"> </w:t>
            </w:r>
            <w:r w:rsidR="004D2920" w:rsidRPr="003C264E">
              <w:rPr>
                <w:b/>
              </w:rPr>
              <w:t>3. Проектная деятельность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2F66B1" w:rsidP="00267F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2920" w:rsidRPr="003C264E">
              <w:rPr>
                <w:b/>
              </w:rPr>
              <w:t>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56.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Химия спасает природу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57.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</w:pPr>
            <w:r w:rsidRPr="004D2920">
              <w:t>Химия и космос</w:t>
            </w:r>
            <w:r w:rsidR="00DE41AE">
              <w:t xml:space="preserve">. </w:t>
            </w:r>
            <w:r w:rsidR="00DE41AE" w:rsidRPr="004D2920">
              <w:t>Перспективы развития химии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4D2920" w:rsidP="004D2920">
            <w:pPr>
              <w:autoSpaceDE w:val="0"/>
              <w:autoSpaceDN w:val="0"/>
              <w:adjustRightInd w:val="0"/>
              <w:rPr>
                <w:b/>
                <w:bCs/>
                <w:spacing w:val="10"/>
              </w:rPr>
            </w:pPr>
            <w:r w:rsidRPr="003C264E">
              <w:rPr>
                <w:b/>
                <w:bCs/>
                <w:spacing w:val="10"/>
              </w:rPr>
              <w:t>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267F94" w:rsidP="004D29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pacing w:val="10"/>
              </w:rPr>
              <w:t>Раздел</w:t>
            </w:r>
            <w:r w:rsidRPr="003C264E">
              <w:rPr>
                <w:b/>
              </w:rPr>
              <w:t xml:space="preserve"> </w:t>
            </w:r>
            <w:r w:rsidR="004D2920" w:rsidRPr="003C264E">
              <w:rPr>
                <w:b/>
              </w:rPr>
              <w:t xml:space="preserve">4. Обобщение знаний по химии за курс </w:t>
            </w:r>
            <w:r w:rsidR="003C264E">
              <w:rPr>
                <w:b/>
              </w:rPr>
              <w:t>основной школы. Подготовка к ОГЭ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3C264E" w:rsidRDefault="008055D5" w:rsidP="00267F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D2920" w:rsidRPr="003C264E">
              <w:rPr>
                <w:b/>
              </w:rPr>
              <w:t>ч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pacing w:val="10"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E52835" w:rsidP="004D2920">
            <w:pPr>
              <w:autoSpaceDE w:val="0"/>
              <w:autoSpaceDN w:val="0"/>
              <w:adjustRightInd w:val="0"/>
            </w:pPr>
            <w:r>
              <w:t>58</w:t>
            </w:r>
            <w:r w:rsidR="004D2920"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Периодический закон и Периодическая система Д.И. Менделеева в свете теории строения атома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E52835" w:rsidP="004D2920">
            <w:pPr>
              <w:autoSpaceDE w:val="0"/>
              <w:autoSpaceDN w:val="0"/>
              <w:adjustRightInd w:val="0"/>
            </w:pPr>
            <w:r>
              <w:t>59</w:t>
            </w:r>
            <w:r w:rsidR="004D2920"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Периодический закон и Периодическая система Д.И. Менделеева в свете теории строения атома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E52835" w:rsidP="004D2920">
            <w:pPr>
              <w:autoSpaceDE w:val="0"/>
              <w:autoSpaceDN w:val="0"/>
              <w:adjustRightInd w:val="0"/>
            </w:pPr>
            <w:r>
              <w:t>60</w:t>
            </w:r>
            <w:r w:rsidR="004D2920"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8055D5">
            <w:pPr>
              <w:autoSpaceDE w:val="0"/>
              <w:autoSpaceDN w:val="0"/>
              <w:adjustRightInd w:val="0"/>
            </w:pPr>
            <w:r w:rsidRPr="004D2920">
              <w:t xml:space="preserve">Виды химических связей и типы кристаллических решеток.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5D5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Default="008055D5" w:rsidP="004D2920">
            <w:pPr>
              <w:autoSpaceDE w:val="0"/>
              <w:autoSpaceDN w:val="0"/>
              <w:adjustRightInd w:val="0"/>
            </w:pPr>
            <w:r>
              <w:t>61</w:t>
            </w:r>
            <w:r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Pr="004D2920" w:rsidRDefault="008055D5" w:rsidP="008055D5">
            <w:pPr>
              <w:autoSpaceDE w:val="0"/>
              <w:autoSpaceDN w:val="0"/>
              <w:adjustRightInd w:val="0"/>
            </w:pPr>
            <w:r w:rsidRPr="004D2920">
              <w:t>Взаимосвязь строения и свойств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5D5" w:rsidRPr="004D2920" w:rsidRDefault="008055D5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8055D5">
            <w:pPr>
              <w:autoSpaceDE w:val="0"/>
              <w:autoSpaceDN w:val="0"/>
              <w:adjustRightInd w:val="0"/>
              <w:spacing w:line="331" w:lineRule="exact"/>
            </w:pPr>
            <w:r w:rsidRPr="004D2920">
              <w:t>Классификация химических</w:t>
            </w:r>
            <w:r w:rsidR="008055D5">
              <w:t xml:space="preserve"> реакций по различным признакам</w:t>
            </w:r>
            <w:r w:rsidRPr="004D292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8055D5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Default="008055D5" w:rsidP="004D2920">
            <w:pPr>
              <w:autoSpaceDE w:val="0"/>
              <w:autoSpaceDN w:val="0"/>
              <w:adjustRightInd w:val="0"/>
            </w:pPr>
            <w:r>
              <w:t>63</w:t>
            </w:r>
            <w:r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Pr="004D2920" w:rsidRDefault="008055D5" w:rsidP="004D2920">
            <w:pPr>
              <w:autoSpaceDE w:val="0"/>
              <w:autoSpaceDN w:val="0"/>
              <w:adjustRightInd w:val="0"/>
              <w:spacing w:line="331" w:lineRule="exact"/>
            </w:pPr>
            <w:r w:rsidRPr="004D2920">
              <w:t>Скорость химических реакций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D5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5D5" w:rsidRPr="004D2920" w:rsidRDefault="008055D5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64</w:t>
            </w:r>
            <w:r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E52835">
            <w:pPr>
              <w:widowControl w:val="0"/>
              <w:autoSpaceDE w:val="0"/>
              <w:autoSpaceDN w:val="0"/>
              <w:adjustRightInd w:val="0"/>
            </w:pPr>
            <w:r w:rsidRPr="004D2920">
              <w:t>Классифика</w:t>
            </w:r>
            <w:r w:rsidR="00E52835">
              <w:t xml:space="preserve">ция  и свойства неорганических </w:t>
            </w:r>
            <w:r w:rsidRPr="004D2920">
              <w:t xml:space="preserve"> веществ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C0BF1" w:rsidP="008055D5">
            <w:pPr>
              <w:widowControl w:val="0"/>
              <w:autoSpaceDE w:val="0"/>
              <w:autoSpaceDN w:val="0"/>
              <w:adjustRightInd w:val="0"/>
            </w:pPr>
            <w:r>
              <w:t xml:space="preserve">Классификация  и свойства </w:t>
            </w:r>
            <w:r w:rsidR="004D2920" w:rsidRPr="004D2920">
              <w:t>органических веществ</w:t>
            </w:r>
            <w:r w:rsidR="00E52835" w:rsidRPr="004D2920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66</w:t>
            </w:r>
            <w:r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</w:pPr>
            <w:r w:rsidRPr="004D2920">
              <w:t>Генетические ряды металла, неметалла и переходного металла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DF10CD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DF10CD">
              <w:t xml:space="preserve">Итоговая контрольная работа за курс основной школы в формате </w:t>
            </w:r>
            <w:r w:rsidR="00DF10CD" w:rsidRPr="00DF10CD">
              <w:t>ОГЭ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4D2920" w:rsidRPr="004D2920" w:rsidTr="00267F9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8055D5" w:rsidP="004D2920">
            <w:pPr>
              <w:autoSpaceDE w:val="0"/>
              <w:autoSpaceDN w:val="0"/>
              <w:adjustRightInd w:val="0"/>
            </w:pPr>
            <w:r>
              <w:t>68</w:t>
            </w:r>
            <w:r w:rsidR="004D2920" w:rsidRPr="004D2920"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spacing w:line="322" w:lineRule="exact"/>
              <w:ind w:firstLine="5"/>
            </w:pPr>
            <w:r w:rsidRPr="004D2920">
              <w:t>Подведение итогов проделанной работы за 8-9 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20" w:rsidRPr="004D2920" w:rsidRDefault="00267F94" w:rsidP="00267F9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2920" w:rsidRPr="004D2920" w:rsidRDefault="004D2920" w:rsidP="004D2920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4D2920" w:rsidRDefault="004D2920" w:rsidP="00A2071C"/>
    <w:sectPr w:rsidR="004D2920" w:rsidSect="002C7C20">
      <w:footerReference w:type="default" r:id="rId9"/>
      <w:pgSz w:w="11906" w:h="16838"/>
      <w:pgMar w:top="568" w:right="566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A5" w:rsidRDefault="005B1EA5" w:rsidP="002C7C20">
      <w:r>
        <w:separator/>
      </w:r>
    </w:p>
  </w:endnote>
  <w:endnote w:type="continuationSeparator" w:id="0">
    <w:p w:rsidR="005B1EA5" w:rsidRDefault="005B1EA5" w:rsidP="002C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864"/>
      <w:docPartObj>
        <w:docPartGallery w:val="Page Numbers (Bottom of Page)"/>
        <w:docPartUnique/>
      </w:docPartObj>
    </w:sdtPr>
    <w:sdtEndPr/>
    <w:sdtContent>
      <w:p w:rsidR="003314A7" w:rsidRDefault="00AC34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9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14A7" w:rsidRDefault="003314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A5" w:rsidRDefault="005B1EA5" w:rsidP="002C7C20">
      <w:r>
        <w:separator/>
      </w:r>
    </w:p>
  </w:footnote>
  <w:footnote w:type="continuationSeparator" w:id="0">
    <w:p w:rsidR="005B1EA5" w:rsidRDefault="005B1EA5" w:rsidP="002C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40"/>
    <w:multiLevelType w:val="hybridMultilevel"/>
    <w:tmpl w:val="00007014"/>
    <w:lvl w:ilvl="0" w:tplc="000053B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D6A"/>
    <w:multiLevelType w:val="hybridMultilevel"/>
    <w:tmpl w:val="000040A5"/>
    <w:lvl w:ilvl="0" w:tplc="00001D1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5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EA9"/>
    <w:multiLevelType w:val="hybridMultilevel"/>
    <w:tmpl w:val="00003F0B"/>
    <w:lvl w:ilvl="0" w:tplc="000030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F97"/>
    <w:multiLevelType w:val="hybridMultilevel"/>
    <w:tmpl w:val="0000658C"/>
    <w:lvl w:ilvl="0" w:tplc="0000412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5C1"/>
    <w:multiLevelType w:val="hybridMultilevel"/>
    <w:tmpl w:val="0000468C"/>
    <w:lvl w:ilvl="0" w:tplc="00005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312FC3"/>
    <w:multiLevelType w:val="multilevel"/>
    <w:tmpl w:val="29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6091A"/>
    <w:multiLevelType w:val="multilevel"/>
    <w:tmpl w:val="CCA2F92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5B6AED"/>
    <w:multiLevelType w:val="multilevel"/>
    <w:tmpl w:val="B00E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E4209D"/>
    <w:multiLevelType w:val="multilevel"/>
    <w:tmpl w:val="BBE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EF5CEC"/>
    <w:multiLevelType w:val="multilevel"/>
    <w:tmpl w:val="3F6EB9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171998"/>
    <w:multiLevelType w:val="multilevel"/>
    <w:tmpl w:val="031E10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582C2D"/>
    <w:multiLevelType w:val="multilevel"/>
    <w:tmpl w:val="F2A2B02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A72B7D"/>
    <w:multiLevelType w:val="multilevel"/>
    <w:tmpl w:val="33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BE1089"/>
    <w:multiLevelType w:val="multilevel"/>
    <w:tmpl w:val="12602CB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B7"/>
    <w:rsid w:val="00014140"/>
    <w:rsid w:val="000313FD"/>
    <w:rsid w:val="00056AAA"/>
    <w:rsid w:val="000609DC"/>
    <w:rsid w:val="00060D69"/>
    <w:rsid w:val="00082DE0"/>
    <w:rsid w:val="0008367F"/>
    <w:rsid w:val="00086A7F"/>
    <w:rsid w:val="000A6FEB"/>
    <w:rsid w:val="000B2EF6"/>
    <w:rsid w:val="000E65BB"/>
    <w:rsid w:val="0016570E"/>
    <w:rsid w:val="00170384"/>
    <w:rsid w:val="0017461D"/>
    <w:rsid w:val="001747EC"/>
    <w:rsid w:val="001849A0"/>
    <w:rsid w:val="001A5F99"/>
    <w:rsid w:val="001A6395"/>
    <w:rsid w:val="001B1B91"/>
    <w:rsid w:val="001C3DE2"/>
    <w:rsid w:val="001D7322"/>
    <w:rsid w:val="00212F03"/>
    <w:rsid w:val="00267F94"/>
    <w:rsid w:val="002B755C"/>
    <w:rsid w:val="002C7C20"/>
    <w:rsid w:val="002F66B1"/>
    <w:rsid w:val="003314A7"/>
    <w:rsid w:val="00344AB7"/>
    <w:rsid w:val="003A0005"/>
    <w:rsid w:val="003C06F5"/>
    <w:rsid w:val="003C264E"/>
    <w:rsid w:val="00455A09"/>
    <w:rsid w:val="00482962"/>
    <w:rsid w:val="00483D7F"/>
    <w:rsid w:val="004D2920"/>
    <w:rsid w:val="00561C94"/>
    <w:rsid w:val="005B1EA5"/>
    <w:rsid w:val="005B2E91"/>
    <w:rsid w:val="005C383D"/>
    <w:rsid w:val="00630739"/>
    <w:rsid w:val="006560F9"/>
    <w:rsid w:val="006B29FA"/>
    <w:rsid w:val="006B6E74"/>
    <w:rsid w:val="00726B15"/>
    <w:rsid w:val="00776C5C"/>
    <w:rsid w:val="007956D1"/>
    <w:rsid w:val="007A0E99"/>
    <w:rsid w:val="008055D5"/>
    <w:rsid w:val="00810D0A"/>
    <w:rsid w:val="00832E57"/>
    <w:rsid w:val="008830B1"/>
    <w:rsid w:val="008C0BF1"/>
    <w:rsid w:val="008C3400"/>
    <w:rsid w:val="008E70E5"/>
    <w:rsid w:val="0092583D"/>
    <w:rsid w:val="00934CB3"/>
    <w:rsid w:val="0097698F"/>
    <w:rsid w:val="009862DE"/>
    <w:rsid w:val="009A7BF1"/>
    <w:rsid w:val="009C1FC4"/>
    <w:rsid w:val="009D00A5"/>
    <w:rsid w:val="00A063CF"/>
    <w:rsid w:val="00A2071C"/>
    <w:rsid w:val="00A2594F"/>
    <w:rsid w:val="00A40159"/>
    <w:rsid w:val="00AB03F0"/>
    <w:rsid w:val="00AC34DA"/>
    <w:rsid w:val="00AC7C3D"/>
    <w:rsid w:val="00B05021"/>
    <w:rsid w:val="00B26EE6"/>
    <w:rsid w:val="00BD5E19"/>
    <w:rsid w:val="00BD7D2D"/>
    <w:rsid w:val="00C36C11"/>
    <w:rsid w:val="00C6297E"/>
    <w:rsid w:val="00CA5A53"/>
    <w:rsid w:val="00CF0FBF"/>
    <w:rsid w:val="00CF52F6"/>
    <w:rsid w:val="00D25277"/>
    <w:rsid w:val="00D3306D"/>
    <w:rsid w:val="00D37A9B"/>
    <w:rsid w:val="00DC455B"/>
    <w:rsid w:val="00DE41AE"/>
    <w:rsid w:val="00DF10CD"/>
    <w:rsid w:val="00DF2D36"/>
    <w:rsid w:val="00E26463"/>
    <w:rsid w:val="00E52835"/>
    <w:rsid w:val="00E52DD0"/>
    <w:rsid w:val="00E8021E"/>
    <w:rsid w:val="00EA6240"/>
    <w:rsid w:val="00EA7E87"/>
    <w:rsid w:val="00EC19D2"/>
    <w:rsid w:val="00F81F20"/>
    <w:rsid w:val="00FA0C91"/>
    <w:rsid w:val="00FB1C49"/>
    <w:rsid w:val="00FD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F52F6"/>
    <w:pPr>
      <w:spacing w:before="100" w:beforeAutospacing="1" w:after="100" w:afterAutospacing="1"/>
    </w:pPr>
  </w:style>
  <w:style w:type="character" w:customStyle="1" w:styleId="c4">
    <w:name w:val="c4"/>
    <w:basedOn w:val="a0"/>
    <w:rsid w:val="00CF52F6"/>
  </w:style>
  <w:style w:type="paragraph" w:customStyle="1" w:styleId="c3">
    <w:name w:val="c3"/>
    <w:basedOn w:val="a"/>
    <w:rsid w:val="00CF5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2F6"/>
  </w:style>
  <w:style w:type="paragraph" w:styleId="a3">
    <w:name w:val="No Spacing"/>
    <w:uiPriority w:val="1"/>
    <w:qFormat/>
    <w:rsid w:val="00FD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0D0A"/>
    <w:pPr>
      <w:spacing w:before="100" w:beforeAutospacing="1" w:after="100" w:afterAutospacing="1"/>
    </w:pPr>
  </w:style>
  <w:style w:type="character" w:customStyle="1" w:styleId="c19">
    <w:name w:val="c19"/>
    <w:basedOn w:val="a0"/>
    <w:rsid w:val="00810D0A"/>
  </w:style>
  <w:style w:type="paragraph" w:styleId="a4">
    <w:name w:val="Normal (Web)"/>
    <w:basedOn w:val="a"/>
    <w:uiPriority w:val="99"/>
    <w:semiHidden/>
    <w:unhideWhenUsed/>
    <w:rsid w:val="00810D0A"/>
    <w:pPr>
      <w:spacing w:before="100" w:beforeAutospacing="1" w:after="100" w:afterAutospacing="1"/>
    </w:pPr>
  </w:style>
  <w:style w:type="paragraph" w:customStyle="1" w:styleId="c5">
    <w:name w:val="c5"/>
    <w:basedOn w:val="a"/>
    <w:rsid w:val="0008367F"/>
    <w:pPr>
      <w:spacing w:before="100" w:beforeAutospacing="1" w:after="100" w:afterAutospacing="1"/>
    </w:pPr>
  </w:style>
  <w:style w:type="character" w:customStyle="1" w:styleId="c6">
    <w:name w:val="c6"/>
    <w:basedOn w:val="a0"/>
    <w:rsid w:val="0008367F"/>
  </w:style>
  <w:style w:type="character" w:customStyle="1" w:styleId="c41">
    <w:name w:val="c41"/>
    <w:basedOn w:val="a0"/>
    <w:rsid w:val="0008367F"/>
  </w:style>
  <w:style w:type="character" w:customStyle="1" w:styleId="c96">
    <w:name w:val="c96"/>
    <w:basedOn w:val="a0"/>
    <w:rsid w:val="00B26EE6"/>
  </w:style>
  <w:style w:type="character" w:customStyle="1" w:styleId="c0">
    <w:name w:val="c0"/>
    <w:basedOn w:val="a0"/>
    <w:rsid w:val="00B26EE6"/>
  </w:style>
  <w:style w:type="paragraph" w:styleId="a5">
    <w:name w:val="header"/>
    <w:basedOn w:val="a"/>
    <w:link w:val="a6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7C20"/>
    <w:pPr>
      <w:spacing w:before="100" w:beforeAutospacing="1" w:after="100" w:afterAutospacing="1"/>
    </w:pPr>
  </w:style>
  <w:style w:type="paragraph" w:customStyle="1" w:styleId="Default">
    <w:name w:val="Default"/>
    <w:rsid w:val="00A25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F52F6"/>
    <w:pPr>
      <w:spacing w:before="100" w:beforeAutospacing="1" w:after="100" w:afterAutospacing="1"/>
    </w:pPr>
  </w:style>
  <w:style w:type="character" w:customStyle="1" w:styleId="c4">
    <w:name w:val="c4"/>
    <w:basedOn w:val="a0"/>
    <w:rsid w:val="00CF52F6"/>
  </w:style>
  <w:style w:type="paragraph" w:customStyle="1" w:styleId="c3">
    <w:name w:val="c3"/>
    <w:basedOn w:val="a"/>
    <w:rsid w:val="00CF52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2F6"/>
  </w:style>
  <w:style w:type="paragraph" w:styleId="a3">
    <w:name w:val="No Spacing"/>
    <w:uiPriority w:val="1"/>
    <w:qFormat/>
    <w:rsid w:val="00FD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10D0A"/>
    <w:pPr>
      <w:spacing w:before="100" w:beforeAutospacing="1" w:after="100" w:afterAutospacing="1"/>
    </w:pPr>
  </w:style>
  <w:style w:type="character" w:customStyle="1" w:styleId="c19">
    <w:name w:val="c19"/>
    <w:basedOn w:val="a0"/>
    <w:rsid w:val="00810D0A"/>
  </w:style>
  <w:style w:type="paragraph" w:styleId="a4">
    <w:name w:val="Normal (Web)"/>
    <w:basedOn w:val="a"/>
    <w:uiPriority w:val="99"/>
    <w:semiHidden/>
    <w:unhideWhenUsed/>
    <w:rsid w:val="00810D0A"/>
    <w:pPr>
      <w:spacing w:before="100" w:beforeAutospacing="1" w:after="100" w:afterAutospacing="1"/>
    </w:pPr>
  </w:style>
  <w:style w:type="paragraph" w:customStyle="1" w:styleId="c5">
    <w:name w:val="c5"/>
    <w:basedOn w:val="a"/>
    <w:rsid w:val="0008367F"/>
    <w:pPr>
      <w:spacing w:before="100" w:beforeAutospacing="1" w:after="100" w:afterAutospacing="1"/>
    </w:pPr>
  </w:style>
  <w:style w:type="character" w:customStyle="1" w:styleId="c6">
    <w:name w:val="c6"/>
    <w:basedOn w:val="a0"/>
    <w:rsid w:val="0008367F"/>
  </w:style>
  <w:style w:type="character" w:customStyle="1" w:styleId="c41">
    <w:name w:val="c41"/>
    <w:basedOn w:val="a0"/>
    <w:rsid w:val="0008367F"/>
  </w:style>
  <w:style w:type="character" w:customStyle="1" w:styleId="c96">
    <w:name w:val="c96"/>
    <w:basedOn w:val="a0"/>
    <w:rsid w:val="00B26EE6"/>
  </w:style>
  <w:style w:type="character" w:customStyle="1" w:styleId="c0">
    <w:name w:val="c0"/>
    <w:basedOn w:val="a0"/>
    <w:rsid w:val="00B26EE6"/>
  </w:style>
  <w:style w:type="paragraph" w:styleId="a5">
    <w:name w:val="header"/>
    <w:basedOn w:val="a"/>
    <w:link w:val="a6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7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C7C20"/>
    <w:pPr>
      <w:spacing w:before="100" w:beforeAutospacing="1" w:after="100" w:afterAutospacing="1"/>
    </w:pPr>
  </w:style>
  <w:style w:type="paragraph" w:customStyle="1" w:styleId="Default">
    <w:name w:val="Default"/>
    <w:rsid w:val="00A259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5D98-C1FF-4181-919E-0EB5D051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dcterms:created xsi:type="dcterms:W3CDTF">2020-02-03T07:31:00Z</dcterms:created>
  <dcterms:modified xsi:type="dcterms:W3CDTF">2020-02-04T02:21:00Z</dcterms:modified>
</cp:coreProperties>
</file>